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A8" w:rsidRPr="00E04176" w:rsidRDefault="00A41DB5" w:rsidP="005735A8">
      <w:pPr>
        <w:rPr>
          <w:rFonts w:ascii="Arial" w:hAnsi="Arial"/>
        </w:rPr>
      </w:pPr>
      <w:r>
        <w:rPr>
          <w:rFonts w:ascii="Arial" w:hAnsi="Arial"/>
        </w:rPr>
        <w:t xml:space="preserve">Model: </w:t>
      </w:r>
      <w:r w:rsidR="00C33804" w:rsidRPr="00900C63">
        <w:rPr>
          <w:rFonts w:ascii="Arial" w:hAnsi="Arial"/>
          <w:sz w:val="22"/>
        </w:rPr>
        <w:t>CASRTU</w:t>
      </w:r>
      <w:r w:rsidR="00B96EF2">
        <w:rPr>
          <w:rFonts w:ascii="Arial" w:hAnsi="Arial"/>
          <w:sz w:val="22"/>
        </w:rPr>
        <w:t>-E</w:t>
      </w:r>
      <w:r>
        <w:rPr>
          <w:rFonts w:ascii="Arial" w:hAnsi="Arial"/>
          <w:sz w:val="22"/>
        </w:rPr>
        <w:t xml:space="preserve"> Specifications</w:t>
      </w:r>
    </w:p>
    <w:p w:rsidR="005735A8" w:rsidRPr="00E04176" w:rsidRDefault="005735A8" w:rsidP="005735A8">
      <w:pPr>
        <w:rPr>
          <w:rFonts w:ascii="Arial" w:hAnsi="Arial"/>
        </w:rPr>
      </w:pPr>
    </w:p>
    <w:p w:rsidR="0093147C" w:rsidRPr="008C5A98" w:rsidRDefault="0093147C" w:rsidP="00434B32">
      <w:pPr>
        <w:autoSpaceDE w:val="0"/>
        <w:autoSpaceDN w:val="0"/>
        <w:adjustRightInd w:val="0"/>
        <w:jc w:val="both"/>
        <w:rPr>
          <w:rFonts w:ascii="Verdana" w:hAnsi="Verdana" w:cs="Arial"/>
          <w:b/>
          <w:color w:val="000000"/>
          <w:sz w:val="16"/>
          <w:szCs w:val="16"/>
          <w:u w:val="single"/>
        </w:rPr>
      </w:pPr>
      <w:r w:rsidRPr="008C5A98">
        <w:rPr>
          <w:rFonts w:ascii="Verdana" w:hAnsi="Verdana" w:cs="Arial"/>
          <w:b/>
          <w:color w:val="000000"/>
          <w:sz w:val="16"/>
          <w:szCs w:val="16"/>
          <w:u w:val="single"/>
        </w:rPr>
        <w:t>Description</w:t>
      </w:r>
    </w:p>
    <w:p w:rsidR="0093147C" w:rsidRDefault="00295074" w:rsidP="00434B32">
      <w:p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A R</w:t>
      </w:r>
      <w:r w:rsidR="000D14A7">
        <w:rPr>
          <w:rFonts w:ascii="Verdana" w:hAnsi="Verdana" w:cs="Arial"/>
          <w:color w:val="000000"/>
          <w:sz w:val="16"/>
          <w:szCs w:val="16"/>
        </w:rPr>
        <w:t xml:space="preserve">ooftop </w:t>
      </w:r>
      <w:r>
        <w:rPr>
          <w:rFonts w:ascii="Verdana" w:hAnsi="Verdana" w:cs="Arial"/>
          <w:color w:val="000000"/>
          <w:sz w:val="16"/>
          <w:szCs w:val="16"/>
        </w:rPr>
        <w:t>P</w:t>
      </w:r>
      <w:r w:rsidR="000D14A7">
        <w:rPr>
          <w:rFonts w:ascii="Verdana" w:hAnsi="Verdana" w:cs="Arial"/>
          <w:color w:val="000000"/>
          <w:sz w:val="16"/>
          <w:szCs w:val="16"/>
        </w:rPr>
        <w:t xml:space="preserve">ackaged </w:t>
      </w:r>
      <w:r>
        <w:rPr>
          <w:rFonts w:ascii="Verdana" w:hAnsi="Verdana" w:cs="Arial"/>
          <w:color w:val="000000"/>
          <w:sz w:val="16"/>
          <w:szCs w:val="16"/>
        </w:rPr>
        <w:t>U</w:t>
      </w:r>
      <w:r w:rsidR="000D14A7">
        <w:rPr>
          <w:rFonts w:ascii="Verdana" w:hAnsi="Verdana" w:cs="Arial"/>
          <w:color w:val="000000"/>
          <w:sz w:val="16"/>
          <w:szCs w:val="16"/>
        </w:rPr>
        <w:t xml:space="preserve">nit </w:t>
      </w:r>
      <w:r w:rsidR="00AE4D0E">
        <w:rPr>
          <w:rFonts w:ascii="Verdana" w:hAnsi="Verdana" w:cs="Arial"/>
          <w:color w:val="000000"/>
          <w:sz w:val="16"/>
          <w:szCs w:val="16"/>
        </w:rPr>
        <w:t xml:space="preserve">(RTU) </w:t>
      </w:r>
      <w:r w:rsidR="000D14A7">
        <w:rPr>
          <w:rFonts w:ascii="Verdana" w:hAnsi="Verdana" w:cs="Arial"/>
          <w:color w:val="000000"/>
          <w:sz w:val="16"/>
          <w:szCs w:val="16"/>
        </w:rPr>
        <w:t>shall be designed to</w:t>
      </w:r>
      <w:r w:rsidR="00DE1DAC">
        <w:rPr>
          <w:rFonts w:ascii="Verdana" w:hAnsi="Verdana" w:cs="Arial"/>
          <w:color w:val="000000"/>
          <w:sz w:val="16"/>
          <w:szCs w:val="16"/>
        </w:rPr>
        <w:t xml:space="preserve"> efficiently condition and move </w:t>
      </w:r>
      <w:r w:rsidR="000D14A7">
        <w:rPr>
          <w:rFonts w:ascii="Verdana" w:hAnsi="Verdana" w:cs="Arial"/>
          <w:color w:val="000000"/>
          <w:sz w:val="16"/>
          <w:szCs w:val="16"/>
        </w:rPr>
        <w:t xml:space="preserve">air via </w:t>
      </w:r>
      <w:r w:rsidR="007D4D9D">
        <w:rPr>
          <w:rFonts w:ascii="Verdana" w:hAnsi="Verdana" w:cs="Arial"/>
          <w:color w:val="000000"/>
          <w:sz w:val="16"/>
          <w:szCs w:val="16"/>
        </w:rPr>
        <w:t>electric</w:t>
      </w:r>
      <w:r w:rsidR="000D14A7">
        <w:rPr>
          <w:rFonts w:ascii="Verdana" w:hAnsi="Verdana" w:cs="Arial"/>
          <w:color w:val="000000"/>
          <w:sz w:val="16"/>
          <w:szCs w:val="16"/>
        </w:rPr>
        <w:t xml:space="preserve"> heating and direct expansion cooling</w:t>
      </w:r>
      <w:r w:rsidR="0093147C" w:rsidRPr="0093147C">
        <w:rPr>
          <w:rFonts w:ascii="Verdana" w:hAnsi="Verdana" w:cs="Arial"/>
          <w:color w:val="000000"/>
          <w:sz w:val="16"/>
          <w:szCs w:val="16"/>
        </w:rPr>
        <w:t xml:space="preserve">.  </w:t>
      </w:r>
      <w:r w:rsidR="00AE4D0E">
        <w:rPr>
          <w:rFonts w:ascii="Verdana" w:hAnsi="Verdana" w:cs="Arial"/>
          <w:color w:val="000000"/>
          <w:sz w:val="16"/>
          <w:szCs w:val="16"/>
        </w:rPr>
        <w:t>Unit</w:t>
      </w:r>
      <w:r w:rsidR="00BD1B54">
        <w:rPr>
          <w:rFonts w:ascii="Verdana" w:hAnsi="Verdana" w:cs="Arial"/>
          <w:color w:val="000000"/>
          <w:sz w:val="16"/>
          <w:szCs w:val="16"/>
        </w:rPr>
        <w:t>(s)</w:t>
      </w:r>
      <w:r w:rsidR="000D14A7">
        <w:rPr>
          <w:rFonts w:ascii="Verdana" w:hAnsi="Verdana" w:cs="Arial"/>
          <w:color w:val="000000"/>
          <w:sz w:val="16"/>
          <w:szCs w:val="16"/>
        </w:rPr>
        <w:t xml:space="preserve"> shall be designed for </w:t>
      </w:r>
      <w:r w:rsidR="00D703A2">
        <w:rPr>
          <w:rFonts w:ascii="Verdana" w:hAnsi="Verdana" w:cs="Arial"/>
          <w:color w:val="000000"/>
          <w:sz w:val="16"/>
          <w:szCs w:val="16"/>
        </w:rPr>
        <w:t>horizontal or down</w:t>
      </w:r>
      <w:r w:rsidR="00AE4D0E">
        <w:rPr>
          <w:rFonts w:ascii="Verdana" w:hAnsi="Verdana" w:cs="Arial"/>
          <w:color w:val="000000"/>
          <w:sz w:val="16"/>
          <w:szCs w:val="16"/>
        </w:rPr>
        <w:t xml:space="preserve"> discharge</w:t>
      </w:r>
      <w:r w:rsidR="00BD1B54">
        <w:rPr>
          <w:rFonts w:ascii="Verdana" w:hAnsi="Verdana" w:cs="Arial"/>
          <w:color w:val="000000"/>
          <w:sz w:val="16"/>
          <w:szCs w:val="16"/>
        </w:rPr>
        <w:t xml:space="preserve">, and horizontal, </w:t>
      </w:r>
      <w:r w:rsidR="00FA1B7D">
        <w:rPr>
          <w:rFonts w:ascii="Verdana" w:hAnsi="Verdana" w:cs="Arial"/>
          <w:color w:val="000000"/>
          <w:sz w:val="16"/>
          <w:szCs w:val="16"/>
        </w:rPr>
        <w:t>down</w:t>
      </w:r>
      <w:r w:rsidR="00BD1B54">
        <w:rPr>
          <w:rFonts w:ascii="Verdana" w:hAnsi="Verdana" w:cs="Arial"/>
          <w:color w:val="000000"/>
          <w:sz w:val="16"/>
          <w:szCs w:val="16"/>
        </w:rPr>
        <w:t>, or no return</w:t>
      </w:r>
      <w:r w:rsidR="00AE4D0E">
        <w:rPr>
          <w:rFonts w:ascii="Verdana" w:hAnsi="Verdana" w:cs="Arial"/>
          <w:color w:val="000000"/>
          <w:sz w:val="16"/>
          <w:szCs w:val="16"/>
        </w:rPr>
        <w:t>. Unit</w:t>
      </w:r>
      <w:r w:rsidR="00BD1B54">
        <w:rPr>
          <w:rFonts w:ascii="Verdana" w:hAnsi="Verdana" w:cs="Arial"/>
          <w:color w:val="000000"/>
          <w:sz w:val="16"/>
          <w:szCs w:val="16"/>
        </w:rPr>
        <w:t>(s)</w:t>
      </w:r>
      <w:r w:rsidR="00AE4D0E">
        <w:rPr>
          <w:rFonts w:ascii="Verdana" w:hAnsi="Verdana" w:cs="Arial"/>
          <w:color w:val="000000"/>
          <w:sz w:val="16"/>
          <w:szCs w:val="16"/>
        </w:rPr>
        <w:t xml:space="preserve"> shall be factory assembled, wired, piped, and tested as a complete packaged assembly</w:t>
      </w:r>
      <w:r w:rsidR="00170552">
        <w:rPr>
          <w:rFonts w:ascii="Verdana" w:hAnsi="Verdana" w:cs="Arial"/>
          <w:color w:val="000000"/>
          <w:sz w:val="16"/>
          <w:szCs w:val="16"/>
        </w:rPr>
        <w:t xml:space="preserve"> for outdoor mounting,</w:t>
      </w:r>
      <w:r w:rsidR="00AE4D0E">
        <w:rPr>
          <w:rFonts w:ascii="Verdana" w:hAnsi="Verdana" w:cs="Arial"/>
          <w:color w:val="000000"/>
          <w:sz w:val="16"/>
          <w:szCs w:val="16"/>
        </w:rPr>
        <w:t xml:space="preserve"> consisting of the following:</w:t>
      </w:r>
    </w:p>
    <w:p w:rsidR="00AE4D0E" w:rsidRDefault="00AE4D0E" w:rsidP="00434B32">
      <w:pPr>
        <w:autoSpaceDE w:val="0"/>
        <w:autoSpaceDN w:val="0"/>
        <w:adjustRightInd w:val="0"/>
        <w:jc w:val="both"/>
        <w:rPr>
          <w:rFonts w:ascii="Verdana" w:hAnsi="Verdana" w:cs="Arial"/>
          <w:color w:val="000000"/>
          <w:sz w:val="16"/>
          <w:szCs w:val="16"/>
        </w:rPr>
      </w:pPr>
    </w:p>
    <w:p w:rsidR="00BB7D5A" w:rsidRDefault="00FA1B7D" w:rsidP="00434B32">
      <w:pPr>
        <w:pStyle w:val="ListParagraph"/>
        <w:numPr>
          <w:ilvl w:val="0"/>
          <w:numId w:val="1"/>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 xml:space="preserve">G-90 </w:t>
      </w:r>
      <w:r w:rsidR="00BB7D5A">
        <w:rPr>
          <w:rFonts w:ascii="Verdana" w:hAnsi="Verdana" w:cs="Arial"/>
          <w:color w:val="000000"/>
          <w:sz w:val="16"/>
          <w:szCs w:val="16"/>
        </w:rPr>
        <w:t>Galvanized steel housing</w:t>
      </w:r>
    </w:p>
    <w:p w:rsidR="00AE4D0E" w:rsidRDefault="00AE4D0E" w:rsidP="00434B32">
      <w:pPr>
        <w:pStyle w:val="ListParagraph"/>
        <w:numPr>
          <w:ilvl w:val="0"/>
          <w:numId w:val="1"/>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Fully automatic modulating intake assembly</w:t>
      </w:r>
    </w:p>
    <w:p w:rsidR="00AE4D0E" w:rsidRDefault="00AE4D0E" w:rsidP="00434B32">
      <w:pPr>
        <w:pStyle w:val="ListParagraph"/>
        <w:numPr>
          <w:ilvl w:val="0"/>
          <w:numId w:val="1"/>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Pre-piped and charged cooling system</w:t>
      </w:r>
    </w:p>
    <w:p w:rsidR="00AE4D0E" w:rsidRDefault="00AE4D0E" w:rsidP="00434B32">
      <w:pPr>
        <w:pStyle w:val="ListParagraph"/>
        <w:numPr>
          <w:ilvl w:val="0"/>
          <w:numId w:val="1"/>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Backw</w:t>
      </w:r>
      <w:r w:rsidR="00FA1B7D">
        <w:rPr>
          <w:rFonts w:ascii="Verdana" w:hAnsi="Verdana" w:cs="Arial"/>
          <w:color w:val="000000"/>
          <w:sz w:val="16"/>
          <w:szCs w:val="16"/>
        </w:rPr>
        <w:t>ard inclined centrifugal supply fan wheel</w:t>
      </w:r>
    </w:p>
    <w:p w:rsidR="00AE4D0E" w:rsidRDefault="00AE4D0E" w:rsidP="00434B32">
      <w:pPr>
        <w:pStyle w:val="ListParagraph"/>
        <w:numPr>
          <w:ilvl w:val="0"/>
          <w:numId w:val="1"/>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Variable</w:t>
      </w:r>
      <w:r w:rsidR="00627A1A">
        <w:rPr>
          <w:rFonts w:ascii="Verdana" w:hAnsi="Verdana" w:cs="Arial"/>
          <w:color w:val="000000"/>
          <w:sz w:val="16"/>
          <w:szCs w:val="16"/>
        </w:rPr>
        <w:t xml:space="preserve"> supply</w:t>
      </w:r>
      <w:r>
        <w:rPr>
          <w:rFonts w:ascii="Verdana" w:hAnsi="Verdana" w:cs="Arial"/>
          <w:color w:val="000000"/>
          <w:sz w:val="16"/>
          <w:szCs w:val="16"/>
        </w:rPr>
        <w:t xml:space="preserve"> motor and controls</w:t>
      </w:r>
    </w:p>
    <w:p w:rsidR="00AE4D0E" w:rsidRDefault="007D4D9D" w:rsidP="00434B32">
      <w:pPr>
        <w:pStyle w:val="ListParagraph"/>
        <w:numPr>
          <w:ilvl w:val="0"/>
          <w:numId w:val="1"/>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Electric heating</w:t>
      </w:r>
      <w:r w:rsidR="00AE4D0E">
        <w:rPr>
          <w:rFonts w:ascii="Verdana" w:hAnsi="Verdana" w:cs="Arial"/>
          <w:color w:val="000000"/>
          <w:sz w:val="16"/>
          <w:szCs w:val="16"/>
        </w:rPr>
        <w:t xml:space="preserve"> and safety equipment</w:t>
      </w:r>
    </w:p>
    <w:p w:rsidR="00AE4D0E" w:rsidRDefault="00AE4D0E" w:rsidP="00434B32">
      <w:pPr>
        <w:pStyle w:val="ListParagraph"/>
        <w:numPr>
          <w:ilvl w:val="0"/>
          <w:numId w:val="1"/>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Temperature control system</w:t>
      </w:r>
    </w:p>
    <w:p w:rsidR="0093147C" w:rsidRPr="0093147C" w:rsidRDefault="0093147C" w:rsidP="00434B32">
      <w:pPr>
        <w:autoSpaceDE w:val="0"/>
        <w:autoSpaceDN w:val="0"/>
        <w:adjustRightInd w:val="0"/>
        <w:jc w:val="both"/>
        <w:rPr>
          <w:rFonts w:ascii="Verdana" w:hAnsi="Verdana" w:cs="Arial"/>
          <w:color w:val="000000"/>
          <w:sz w:val="16"/>
          <w:szCs w:val="16"/>
          <w:u w:val="single"/>
        </w:rPr>
      </w:pPr>
    </w:p>
    <w:p w:rsidR="0093147C" w:rsidRPr="008C5A98" w:rsidRDefault="0093147C" w:rsidP="00434B32">
      <w:pPr>
        <w:autoSpaceDE w:val="0"/>
        <w:autoSpaceDN w:val="0"/>
        <w:adjustRightInd w:val="0"/>
        <w:jc w:val="both"/>
        <w:rPr>
          <w:rFonts w:ascii="Verdana" w:hAnsi="Verdana" w:cs="Arial"/>
          <w:b/>
          <w:color w:val="000000"/>
          <w:sz w:val="16"/>
          <w:szCs w:val="16"/>
          <w:u w:val="single"/>
        </w:rPr>
      </w:pPr>
      <w:r w:rsidRPr="008C5A98">
        <w:rPr>
          <w:rFonts w:ascii="Verdana" w:hAnsi="Verdana" w:cs="Arial"/>
          <w:b/>
          <w:color w:val="000000"/>
          <w:sz w:val="16"/>
          <w:szCs w:val="16"/>
          <w:u w:val="single"/>
        </w:rPr>
        <w:t>Application</w:t>
      </w:r>
    </w:p>
    <w:p w:rsidR="0093147C" w:rsidRPr="0093147C" w:rsidRDefault="00FA1B7D" w:rsidP="00434B32">
      <w:p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Dedicated Outdoor Air S</w:t>
      </w:r>
      <w:r w:rsidR="00AE4D0E">
        <w:rPr>
          <w:rFonts w:ascii="Verdana" w:hAnsi="Verdana" w:cs="Arial"/>
          <w:color w:val="000000"/>
          <w:sz w:val="16"/>
          <w:szCs w:val="16"/>
        </w:rPr>
        <w:t>ystem (DOAS)</w:t>
      </w:r>
      <w:r w:rsidR="0093147C" w:rsidRPr="0093147C">
        <w:rPr>
          <w:rFonts w:ascii="Verdana" w:hAnsi="Verdana" w:cs="Arial"/>
          <w:color w:val="000000"/>
          <w:sz w:val="16"/>
          <w:szCs w:val="16"/>
        </w:rPr>
        <w:t xml:space="preserve"> </w:t>
      </w:r>
      <w:r w:rsidR="00AE4D0E">
        <w:rPr>
          <w:rFonts w:ascii="Verdana" w:hAnsi="Verdana" w:cs="Arial"/>
          <w:color w:val="000000"/>
          <w:sz w:val="16"/>
          <w:szCs w:val="16"/>
        </w:rPr>
        <w:t xml:space="preserve">RTUs </w:t>
      </w:r>
      <w:r w:rsidR="0093147C" w:rsidRPr="0093147C">
        <w:rPr>
          <w:rFonts w:ascii="Verdana" w:hAnsi="Verdana" w:cs="Arial"/>
          <w:color w:val="000000"/>
          <w:sz w:val="16"/>
          <w:szCs w:val="16"/>
        </w:rPr>
        <w:t xml:space="preserve">are engineered to </w:t>
      </w:r>
      <w:r w:rsidR="00295074">
        <w:rPr>
          <w:rFonts w:ascii="Verdana" w:hAnsi="Verdana" w:cs="Arial"/>
          <w:color w:val="000000"/>
          <w:sz w:val="16"/>
          <w:szCs w:val="16"/>
        </w:rPr>
        <w:t>condition 100% Outdoor A</w:t>
      </w:r>
      <w:r w:rsidR="00AE4D0E">
        <w:rPr>
          <w:rFonts w:ascii="Verdana" w:hAnsi="Verdana" w:cs="Arial"/>
          <w:color w:val="000000"/>
          <w:sz w:val="16"/>
          <w:szCs w:val="16"/>
        </w:rPr>
        <w:t>ir</w:t>
      </w:r>
      <w:r w:rsidR="0092503A">
        <w:rPr>
          <w:rFonts w:ascii="Verdana" w:hAnsi="Verdana" w:cs="Arial"/>
          <w:color w:val="000000"/>
          <w:sz w:val="16"/>
          <w:szCs w:val="16"/>
        </w:rPr>
        <w:t xml:space="preserve"> (OA)</w:t>
      </w:r>
      <w:r w:rsidR="0093147C" w:rsidRPr="0093147C">
        <w:rPr>
          <w:rFonts w:ascii="Verdana" w:hAnsi="Verdana" w:cs="Arial"/>
          <w:color w:val="000000"/>
          <w:sz w:val="16"/>
          <w:szCs w:val="16"/>
        </w:rPr>
        <w:t xml:space="preserve"> </w:t>
      </w:r>
      <w:r w:rsidR="0092503A">
        <w:rPr>
          <w:rFonts w:ascii="Verdana" w:hAnsi="Verdana" w:cs="Arial"/>
          <w:color w:val="000000"/>
          <w:sz w:val="16"/>
          <w:szCs w:val="16"/>
        </w:rPr>
        <w:t>to a comfortable temperature and relative humidity</w:t>
      </w:r>
      <w:r w:rsidR="00AC3D7D">
        <w:rPr>
          <w:rFonts w:ascii="Verdana" w:hAnsi="Verdana" w:cs="Arial"/>
          <w:color w:val="000000"/>
          <w:sz w:val="16"/>
          <w:szCs w:val="16"/>
        </w:rPr>
        <w:t xml:space="preserve"> (optional)</w:t>
      </w:r>
      <w:r w:rsidR="0092503A">
        <w:rPr>
          <w:rFonts w:ascii="Verdana" w:hAnsi="Verdana" w:cs="Arial"/>
          <w:color w:val="000000"/>
          <w:sz w:val="16"/>
          <w:szCs w:val="16"/>
        </w:rPr>
        <w:t>.</w:t>
      </w:r>
      <w:r w:rsidR="0093147C" w:rsidRPr="0093147C">
        <w:rPr>
          <w:rFonts w:ascii="Verdana" w:hAnsi="Verdana" w:cs="Arial"/>
          <w:color w:val="000000"/>
          <w:sz w:val="16"/>
          <w:szCs w:val="16"/>
        </w:rPr>
        <w:t xml:space="preserve"> </w:t>
      </w:r>
      <w:r w:rsidR="0092503A">
        <w:rPr>
          <w:rFonts w:ascii="Verdana" w:hAnsi="Verdana" w:cs="Arial"/>
          <w:color w:val="000000"/>
          <w:sz w:val="16"/>
          <w:szCs w:val="16"/>
        </w:rPr>
        <w:t>RTUs</w:t>
      </w:r>
      <w:r w:rsidR="0093147C" w:rsidRPr="0093147C">
        <w:rPr>
          <w:rFonts w:ascii="Verdana" w:hAnsi="Verdana" w:cs="Arial"/>
          <w:color w:val="000000"/>
          <w:sz w:val="16"/>
          <w:szCs w:val="16"/>
        </w:rPr>
        <w:t xml:space="preserve"> </w:t>
      </w:r>
      <w:r w:rsidR="0092503A">
        <w:rPr>
          <w:rFonts w:ascii="Verdana" w:hAnsi="Verdana" w:cs="Arial"/>
          <w:color w:val="000000"/>
          <w:sz w:val="16"/>
          <w:szCs w:val="16"/>
        </w:rPr>
        <w:t xml:space="preserve">allow for </w:t>
      </w:r>
      <w:r w:rsidR="007F131F">
        <w:rPr>
          <w:rFonts w:ascii="Verdana" w:hAnsi="Verdana" w:cs="Arial"/>
          <w:color w:val="000000"/>
          <w:sz w:val="16"/>
          <w:szCs w:val="16"/>
        </w:rPr>
        <w:t>automatic</w:t>
      </w:r>
      <w:r w:rsidR="0092503A">
        <w:rPr>
          <w:rFonts w:ascii="Verdana" w:hAnsi="Verdana" w:cs="Arial"/>
          <w:color w:val="000000"/>
          <w:sz w:val="16"/>
          <w:szCs w:val="16"/>
        </w:rPr>
        <w:t xml:space="preserve"> modulation of </w:t>
      </w:r>
      <w:r w:rsidR="007F131F">
        <w:rPr>
          <w:rFonts w:ascii="Verdana" w:hAnsi="Verdana" w:cs="Arial"/>
          <w:color w:val="000000"/>
          <w:sz w:val="16"/>
          <w:szCs w:val="16"/>
        </w:rPr>
        <w:t>supply air, heating</w:t>
      </w:r>
      <w:r w:rsidR="0078056A">
        <w:rPr>
          <w:rFonts w:ascii="Verdana" w:hAnsi="Verdana" w:cs="Arial"/>
          <w:color w:val="000000"/>
          <w:sz w:val="16"/>
          <w:szCs w:val="16"/>
        </w:rPr>
        <w:t xml:space="preserve"> capacity</w:t>
      </w:r>
      <w:r w:rsidR="007F131F">
        <w:rPr>
          <w:rFonts w:ascii="Verdana" w:hAnsi="Verdana" w:cs="Arial"/>
          <w:color w:val="000000"/>
          <w:sz w:val="16"/>
          <w:szCs w:val="16"/>
        </w:rPr>
        <w:t>, cooling capacity, and condensing fans</w:t>
      </w:r>
      <w:r w:rsidR="0092503A">
        <w:rPr>
          <w:rFonts w:ascii="Verdana" w:hAnsi="Verdana" w:cs="Arial"/>
          <w:color w:val="000000"/>
          <w:sz w:val="16"/>
          <w:szCs w:val="16"/>
        </w:rPr>
        <w:t xml:space="preserve">. </w:t>
      </w:r>
      <w:r w:rsidR="0093147C" w:rsidRPr="0093147C">
        <w:rPr>
          <w:rFonts w:ascii="Verdana" w:hAnsi="Verdana" w:cs="Arial"/>
          <w:color w:val="000000"/>
          <w:sz w:val="16"/>
          <w:szCs w:val="16"/>
        </w:rPr>
        <w:t xml:space="preserve">Ideally suited for </w:t>
      </w:r>
      <w:r w:rsidR="0092503A">
        <w:rPr>
          <w:rFonts w:ascii="Verdana" w:hAnsi="Verdana" w:cs="Arial"/>
          <w:color w:val="000000"/>
          <w:sz w:val="16"/>
          <w:szCs w:val="16"/>
        </w:rPr>
        <w:t>hospitals</w:t>
      </w:r>
      <w:r w:rsidR="0093147C" w:rsidRPr="0093147C">
        <w:rPr>
          <w:rFonts w:ascii="Verdana" w:hAnsi="Verdana" w:cs="Arial"/>
          <w:color w:val="000000"/>
          <w:sz w:val="16"/>
          <w:szCs w:val="16"/>
        </w:rPr>
        <w:t xml:space="preserve">, </w:t>
      </w:r>
      <w:r w:rsidR="0092503A">
        <w:rPr>
          <w:rFonts w:ascii="Verdana" w:hAnsi="Verdana" w:cs="Arial"/>
          <w:color w:val="000000"/>
          <w:sz w:val="16"/>
          <w:szCs w:val="16"/>
        </w:rPr>
        <w:t>corridors</w:t>
      </w:r>
      <w:r w:rsidR="0093147C" w:rsidRPr="0093147C">
        <w:rPr>
          <w:rFonts w:ascii="Verdana" w:hAnsi="Verdana" w:cs="Arial"/>
          <w:color w:val="000000"/>
          <w:sz w:val="16"/>
          <w:szCs w:val="16"/>
        </w:rPr>
        <w:t xml:space="preserve">, dining areas, and other applications </w:t>
      </w:r>
      <w:r w:rsidR="0092503A">
        <w:rPr>
          <w:rFonts w:ascii="Verdana" w:hAnsi="Verdana" w:cs="Arial"/>
          <w:color w:val="000000"/>
          <w:sz w:val="16"/>
          <w:szCs w:val="16"/>
        </w:rPr>
        <w:t>where a high percentage of OA is required</w:t>
      </w:r>
      <w:r w:rsidR="0093147C" w:rsidRPr="0093147C">
        <w:rPr>
          <w:rFonts w:ascii="Verdana" w:hAnsi="Verdana" w:cs="Arial"/>
          <w:color w:val="000000"/>
          <w:sz w:val="16"/>
          <w:szCs w:val="16"/>
        </w:rPr>
        <w:t>.</w:t>
      </w:r>
    </w:p>
    <w:p w:rsidR="0093147C" w:rsidRPr="0093147C" w:rsidRDefault="0093147C" w:rsidP="00434B32">
      <w:pPr>
        <w:autoSpaceDE w:val="0"/>
        <w:autoSpaceDN w:val="0"/>
        <w:adjustRightInd w:val="0"/>
        <w:jc w:val="both"/>
        <w:rPr>
          <w:rFonts w:ascii="Verdana" w:hAnsi="Verdana" w:cs="Arial"/>
          <w:color w:val="000000"/>
          <w:sz w:val="16"/>
          <w:szCs w:val="16"/>
          <w:u w:val="single"/>
        </w:rPr>
      </w:pPr>
    </w:p>
    <w:p w:rsidR="0093147C" w:rsidRPr="008C5A98" w:rsidRDefault="0093147C" w:rsidP="00434B32">
      <w:pPr>
        <w:autoSpaceDE w:val="0"/>
        <w:autoSpaceDN w:val="0"/>
        <w:adjustRightInd w:val="0"/>
        <w:jc w:val="both"/>
        <w:rPr>
          <w:rFonts w:ascii="Verdana" w:hAnsi="Verdana" w:cs="Arial"/>
          <w:b/>
          <w:color w:val="000000"/>
          <w:sz w:val="16"/>
          <w:szCs w:val="16"/>
          <w:u w:val="single"/>
        </w:rPr>
      </w:pPr>
      <w:r w:rsidRPr="008C5A98">
        <w:rPr>
          <w:rFonts w:ascii="Verdana" w:hAnsi="Verdana" w:cs="Arial"/>
          <w:b/>
          <w:color w:val="000000"/>
          <w:sz w:val="16"/>
          <w:szCs w:val="16"/>
          <w:u w:val="single"/>
        </w:rPr>
        <w:t>Certifications</w:t>
      </w:r>
    </w:p>
    <w:p w:rsidR="0093147C" w:rsidRDefault="007D4D9D" w:rsidP="00434B32">
      <w:pPr>
        <w:autoSpaceDE w:val="0"/>
        <w:autoSpaceDN w:val="0"/>
        <w:adjustRightInd w:val="0"/>
        <w:jc w:val="both"/>
        <w:rPr>
          <w:rFonts w:ascii="Verdana" w:hAnsi="Verdana" w:cs="Arial"/>
          <w:color w:val="000000"/>
          <w:sz w:val="16"/>
          <w:szCs w:val="16"/>
        </w:rPr>
      </w:pPr>
      <w:r w:rsidRPr="0093147C">
        <w:rPr>
          <w:rFonts w:ascii="Verdana" w:hAnsi="Verdana" w:cs="Arial"/>
          <w:color w:val="000000"/>
          <w:sz w:val="16"/>
          <w:szCs w:val="16"/>
        </w:rPr>
        <w:t>All models shall be ETL listed and comply with safety standards</w:t>
      </w:r>
      <w:r>
        <w:rPr>
          <w:rFonts w:ascii="Verdana" w:hAnsi="Verdana" w:cs="Arial"/>
          <w:color w:val="000000"/>
          <w:sz w:val="16"/>
          <w:szCs w:val="16"/>
        </w:rPr>
        <w:t xml:space="preserve"> UL 1995 and CSA Std. C22.2, No. 236-11.</w:t>
      </w:r>
    </w:p>
    <w:p w:rsidR="007D4D9D" w:rsidRPr="0093147C" w:rsidRDefault="007D4D9D" w:rsidP="00434B32">
      <w:pPr>
        <w:autoSpaceDE w:val="0"/>
        <w:autoSpaceDN w:val="0"/>
        <w:adjustRightInd w:val="0"/>
        <w:jc w:val="both"/>
        <w:rPr>
          <w:rFonts w:ascii="Verdana" w:hAnsi="Verdana" w:cs="Arial"/>
          <w:color w:val="000000"/>
          <w:sz w:val="16"/>
          <w:szCs w:val="16"/>
          <w:u w:val="single"/>
        </w:rPr>
      </w:pPr>
    </w:p>
    <w:p w:rsidR="0093147C" w:rsidRPr="008C5A98" w:rsidRDefault="00DE1DAC" w:rsidP="00434B32">
      <w:pPr>
        <w:autoSpaceDE w:val="0"/>
        <w:autoSpaceDN w:val="0"/>
        <w:adjustRightInd w:val="0"/>
        <w:jc w:val="both"/>
        <w:rPr>
          <w:rFonts w:ascii="Verdana" w:hAnsi="Verdana" w:cs="Arial"/>
          <w:b/>
          <w:color w:val="000000"/>
          <w:sz w:val="16"/>
          <w:szCs w:val="16"/>
          <w:u w:val="single"/>
        </w:rPr>
      </w:pPr>
      <w:r w:rsidRPr="008C5A98">
        <w:rPr>
          <w:rFonts w:ascii="Verdana" w:hAnsi="Verdana" w:cs="Arial"/>
          <w:b/>
          <w:color w:val="000000"/>
          <w:sz w:val="16"/>
          <w:szCs w:val="16"/>
          <w:u w:val="single"/>
        </w:rPr>
        <w:t>Housing</w:t>
      </w:r>
    </w:p>
    <w:p w:rsidR="007E5CE8" w:rsidRDefault="00D473A9" w:rsidP="00434B32">
      <w:p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Unit</w:t>
      </w:r>
      <w:r w:rsidR="00434B32">
        <w:rPr>
          <w:rFonts w:ascii="Verdana" w:hAnsi="Verdana" w:cs="Arial"/>
          <w:color w:val="000000"/>
          <w:sz w:val="16"/>
          <w:szCs w:val="16"/>
        </w:rPr>
        <w:t>(s)</w:t>
      </w:r>
      <w:r>
        <w:rPr>
          <w:rFonts w:ascii="Verdana" w:hAnsi="Verdana" w:cs="Arial"/>
          <w:color w:val="000000"/>
          <w:sz w:val="16"/>
          <w:szCs w:val="16"/>
        </w:rPr>
        <w:t xml:space="preserve"> shall be constructed of min</w:t>
      </w:r>
      <w:r w:rsidR="00C407D8">
        <w:rPr>
          <w:rFonts w:ascii="Verdana" w:hAnsi="Verdana" w:cs="Arial"/>
          <w:color w:val="000000"/>
          <w:sz w:val="16"/>
          <w:szCs w:val="16"/>
        </w:rPr>
        <w:t>imum</w:t>
      </w:r>
      <w:r>
        <w:rPr>
          <w:rFonts w:ascii="Verdana" w:hAnsi="Verdana" w:cs="Arial"/>
          <w:color w:val="000000"/>
          <w:sz w:val="16"/>
          <w:szCs w:val="16"/>
        </w:rPr>
        <w:t xml:space="preserve"> 20ga. </w:t>
      </w:r>
      <w:r w:rsidR="00C407D8">
        <w:rPr>
          <w:rFonts w:ascii="Verdana" w:hAnsi="Verdana" w:cs="Arial"/>
          <w:color w:val="000000"/>
          <w:sz w:val="16"/>
          <w:szCs w:val="16"/>
        </w:rPr>
        <w:t>G</w:t>
      </w:r>
      <w:r w:rsidR="00170552">
        <w:rPr>
          <w:rFonts w:ascii="Verdana" w:hAnsi="Verdana" w:cs="Arial"/>
          <w:color w:val="000000"/>
          <w:sz w:val="16"/>
          <w:szCs w:val="16"/>
        </w:rPr>
        <w:t>-</w:t>
      </w:r>
      <w:r w:rsidR="00C407D8">
        <w:rPr>
          <w:rFonts w:ascii="Verdana" w:hAnsi="Verdana" w:cs="Arial"/>
          <w:color w:val="000000"/>
          <w:sz w:val="16"/>
          <w:szCs w:val="16"/>
        </w:rPr>
        <w:t>90 g</w:t>
      </w:r>
      <w:r>
        <w:rPr>
          <w:rFonts w:ascii="Verdana" w:hAnsi="Verdana" w:cs="Arial"/>
          <w:color w:val="000000"/>
          <w:sz w:val="16"/>
          <w:szCs w:val="16"/>
        </w:rPr>
        <w:t>alvanized steel</w:t>
      </w:r>
      <w:r w:rsidR="00DD0C09">
        <w:rPr>
          <w:rFonts w:ascii="Verdana" w:hAnsi="Verdana" w:cs="Arial"/>
          <w:color w:val="000000"/>
          <w:sz w:val="16"/>
          <w:szCs w:val="16"/>
        </w:rPr>
        <w:t xml:space="preserve"> riveted together via pop-rivets</w:t>
      </w:r>
      <w:r w:rsidR="003C0A8C">
        <w:rPr>
          <w:rFonts w:ascii="Verdana" w:hAnsi="Verdana" w:cs="Arial"/>
          <w:color w:val="000000"/>
          <w:sz w:val="16"/>
          <w:szCs w:val="16"/>
        </w:rPr>
        <w:t>;</w:t>
      </w:r>
      <w:r w:rsidR="00DD0C09">
        <w:rPr>
          <w:rFonts w:ascii="Verdana" w:hAnsi="Verdana" w:cs="Arial"/>
          <w:color w:val="000000"/>
          <w:sz w:val="16"/>
          <w:szCs w:val="16"/>
        </w:rPr>
        <w:t xml:space="preserve"> </w:t>
      </w:r>
      <w:r w:rsidR="003C0A8C">
        <w:rPr>
          <w:rFonts w:ascii="Verdana" w:hAnsi="Verdana" w:cs="Arial"/>
          <w:color w:val="000000"/>
          <w:sz w:val="16"/>
          <w:szCs w:val="16"/>
        </w:rPr>
        <w:t>eliminating the risk of loose construction</w:t>
      </w:r>
      <w:r w:rsidR="00443E5D">
        <w:rPr>
          <w:rFonts w:ascii="Verdana" w:hAnsi="Verdana" w:cs="Arial"/>
          <w:color w:val="000000"/>
          <w:sz w:val="16"/>
          <w:szCs w:val="16"/>
        </w:rPr>
        <w:t xml:space="preserve"> over time</w:t>
      </w:r>
      <w:r>
        <w:rPr>
          <w:rFonts w:ascii="Verdana" w:hAnsi="Verdana" w:cs="Arial"/>
          <w:color w:val="000000"/>
          <w:sz w:val="16"/>
          <w:szCs w:val="16"/>
        </w:rPr>
        <w:t xml:space="preserve">. </w:t>
      </w:r>
      <w:r w:rsidR="0001280D">
        <w:rPr>
          <w:rFonts w:ascii="Verdana" w:hAnsi="Verdana" w:cs="Arial"/>
          <w:color w:val="000000"/>
          <w:sz w:val="16"/>
          <w:szCs w:val="16"/>
        </w:rPr>
        <w:t xml:space="preserve">All metal shall be automatically machine bent for precise assembly. </w:t>
      </w:r>
      <w:r w:rsidR="00443E5D">
        <w:rPr>
          <w:rFonts w:ascii="Verdana" w:hAnsi="Verdana" w:cs="Arial"/>
          <w:color w:val="000000"/>
          <w:sz w:val="16"/>
          <w:szCs w:val="16"/>
        </w:rPr>
        <w:t xml:space="preserve">The lids shall be fabricated by forming a double-standing, self-locking seam that requires no additional support. </w:t>
      </w:r>
      <w:r>
        <w:rPr>
          <w:rFonts w:ascii="Verdana" w:hAnsi="Verdana" w:cs="Arial"/>
          <w:color w:val="000000"/>
          <w:sz w:val="16"/>
          <w:szCs w:val="16"/>
        </w:rPr>
        <w:t xml:space="preserve">All exterior walls shall </w:t>
      </w:r>
      <w:r w:rsidR="00170552">
        <w:rPr>
          <w:rFonts w:ascii="Verdana" w:hAnsi="Verdana" w:cs="Arial"/>
          <w:color w:val="000000"/>
          <w:sz w:val="16"/>
          <w:szCs w:val="16"/>
        </w:rPr>
        <w:t xml:space="preserve">consist of a double </w:t>
      </w:r>
      <w:r w:rsidR="00C407D8">
        <w:rPr>
          <w:rFonts w:ascii="Verdana" w:hAnsi="Verdana" w:cs="Arial"/>
          <w:color w:val="000000"/>
          <w:sz w:val="16"/>
          <w:szCs w:val="16"/>
        </w:rPr>
        <w:t>wall</w:t>
      </w:r>
      <w:r w:rsidR="00170552">
        <w:rPr>
          <w:rFonts w:ascii="Verdana" w:hAnsi="Verdana" w:cs="Arial"/>
          <w:color w:val="000000"/>
          <w:sz w:val="16"/>
          <w:szCs w:val="16"/>
        </w:rPr>
        <w:t>, G-90 galvanized steel construction</w:t>
      </w:r>
      <w:r w:rsidR="00C407D8">
        <w:rPr>
          <w:rFonts w:ascii="Verdana" w:hAnsi="Verdana" w:cs="Arial"/>
          <w:color w:val="000000"/>
          <w:sz w:val="16"/>
          <w:szCs w:val="16"/>
        </w:rPr>
        <w:t xml:space="preserve"> insulated with</w:t>
      </w:r>
      <w:r w:rsidR="00A85368">
        <w:rPr>
          <w:rFonts w:ascii="Verdana" w:hAnsi="Verdana" w:cs="Arial"/>
          <w:color w:val="000000"/>
          <w:sz w:val="16"/>
          <w:szCs w:val="16"/>
        </w:rPr>
        <w:t xml:space="preserve"> </w:t>
      </w:r>
      <w:r w:rsidR="00C407D8">
        <w:rPr>
          <w:rFonts w:ascii="Verdana" w:hAnsi="Verdana" w:cs="Arial"/>
          <w:color w:val="000000"/>
          <w:sz w:val="16"/>
          <w:szCs w:val="16"/>
        </w:rPr>
        <w:t>2in. thick, foil-faced</w:t>
      </w:r>
      <w:r w:rsidR="00A85368">
        <w:rPr>
          <w:rFonts w:ascii="Verdana" w:hAnsi="Verdana" w:cs="Arial"/>
          <w:color w:val="000000"/>
          <w:sz w:val="16"/>
          <w:szCs w:val="16"/>
        </w:rPr>
        <w:t>, R13 closed cell foam.</w:t>
      </w:r>
      <w:r w:rsidR="00DD0C09">
        <w:rPr>
          <w:rFonts w:ascii="Verdana" w:hAnsi="Verdana" w:cs="Arial"/>
          <w:color w:val="000000"/>
          <w:sz w:val="16"/>
          <w:szCs w:val="16"/>
        </w:rPr>
        <w:t xml:space="preserve"> </w:t>
      </w:r>
      <w:r w:rsidR="003C0A8C">
        <w:rPr>
          <w:rFonts w:ascii="Verdana" w:hAnsi="Verdana" w:cs="Arial"/>
          <w:color w:val="000000"/>
          <w:sz w:val="16"/>
          <w:szCs w:val="16"/>
        </w:rPr>
        <w:t>The unit shall have a s</w:t>
      </w:r>
      <w:r w:rsidR="00DD0C09">
        <w:rPr>
          <w:rFonts w:ascii="Verdana" w:hAnsi="Verdana" w:cs="Arial"/>
          <w:color w:val="000000"/>
          <w:sz w:val="16"/>
          <w:szCs w:val="16"/>
        </w:rPr>
        <w:t xml:space="preserve">tructural base constructed of minimum 14ga. </w:t>
      </w:r>
      <w:r w:rsidR="00821A1F">
        <w:rPr>
          <w:rFonts w:ascii="Verdana" w:hAnsi="Verdana" w:cs="Arial"/>
          <w:color w:val="000000"/>
          <w:sz w:val="16"/>
          <w:szCs w:val="16"/>
        </w:rPr>
        <w:t xml:space="preserve">G-90 </w:t>
      </w:r>
      <w:r w:rsidR="00DD0C09">
        <w:rPr>
          <w:rFonts w:ascii="Verdana" w:hAnsi="Verdana" w:cs="Arial"/>
          <w:color w:val="000000"/>
          <w:sz w:val="16"/>
          <w:szCs w:val="16"/>
        </w:rPr>
        <w:t>galvanized steel</w:t>
      </w:r>
      <w:r w:rsidR="003C0A8C">
        <w:rPr>
          <w:rFonts w:ascii="Verdana" w:hAnsi="Verdana" w:cs="Arial"/>
          <w:color w:val="000000"/>
          <w:sz w:val="16"/>
          <w:szCs w:val="16"/>
        </w:rPr>
        <w:t>,</w:t>
      </w:r>
      <w:r w:rsidR="00DD0C09">
        <w:rPr>
          <w:rFonts w:ascii="Verdana" w:hAnsi="Verdana" w:cs="Arial"/>
          <w:color w:val="000000"/>
          <w:sz w:val="16"/>
          <w:szCs w:val="16"/>
        </w:rPr>
        <w:t xml:space="preserve"> and include </w:t>
      </w:r>
      <w:r w:rsidR="003C0A8C">
        <w:rPr>
          <w:rFonts w:ascii="Verdana" w:hAnsi="Verdana" w:cs="Arial"/>
          <w:color w:val="000000"/>
          <w:sz w:val="16"/>
          <w:szCs w:val="16"/>
        </w:rPr>
        <w:t xml:space="preserve">full sized </w:t>
      </w:r>
      <w:r w:rsidR="00DD0C09">
        <w:rPr>
          <w:rFonts w:ascii="Verdana" w:hAnsi="Verdana" w:cs="Arial"/>
          <w:color w:val="000000"/>
          <w:sz w:val="16"/>
          <w:szCs w:val="16"/>
        </w:rPr>
        <w:t>fork pockets and lifting points on all sides.</w:t>
      </w:r>
      <w:r w:rsidR="00443E5D">
        <w:rPr>
          <w:rFonts w:ascii="Verdana" w:hAnsi="Verdana" w:cs="Arial"/>
          <w:color w:val="000000"/>
          <w:sz w:val="16"/>
          <w:szCs w:val="16"/>
        </w:rPr>
        <w:t xml:space="preserve"> </w:t>
      </w:r>
    </w:p>
    <w:p w:rsidR="007E5CE8" w:rsidRDefault="007E5CE8" w:rsidP="00434B32">
      <w:pPr>
        <w:autoSpaceDE w:val="0"/>
        <w:autoSpaceDN w:val="0"/>
        <w:adjustRightInd w:val="0"/>
        <w:jc w:val="both"/>
        <w:rPr>
          <w:rFonts w:ascii="Verdana" w:hAnsi="Verdana" w:cs="Arial"/>
          <w:color w:val="000000"/>
          <w:sz w:val="16"/>
          <w:szCs w:val="16"/>
        </w:rPr>
      </w:pPr>
    </w:p>
    <w:p w:rsidR="007E5CE8" w:rsidRDefault="00443E5D" w:rsidP="00434B32">
      <w:p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All door jambs shall be gasketed</w:t>
      </w:r>
      <w:r w:rsidR="00CD3175">
        <w:rPr>
          <w:rFonts w:ascii="Verdana" w:hAnsi="Verdana" w:cs="Arial"/>
          <w:color w:val="000000"/>
          <w:sz w:val="16"/>
          <w:szCs w:val="16"/>
        </w:rPr>
        <w:t xml:space="preserve"> around </w:t>
      </w:r>
      <w:r w:rsidR="00170552">
        <w:rPr>
          <w:rFonts w:ascii="Verdana" w:hAnsi="Verdana" w:cs="Arial"/>
          <w:color w:val="000000"/>
          <w:sz w:val="16"/>
          <w:szCs w:val="16"/>
        </w:rPr>
        <w:t>their</w:t>
      </w:r>
      <w:r w:rsidR="008B6AF1">
        <w:rPr>
          <w:rFonts w:ascii="Verdana" w:hAnsi="Verdana" w:cs="Arial"/>
          <w:color w:val="000000"/>
          <w:sz w:val="16"/>
          <w:szCs w:val="16"/>
        </w:rPr>
        <w:t xml:space="preserve"> perimeter,</w:t>
      </w:r>
      <w:r>
        <w:rPr>
          <w:rFonts w:ascii="Verdana" w:hAnsi="Verdana" w:cs="Arial"/>
          <w:color w:val="000000"/>
          <w:sz w:val="16"/>
          <w:szCs w:val="16"/>
        </w:rPr>
        <w:t xml:space="preserve"> and allow for doors to be mounted via removable</w:t>
      </w:r>
      <w:r w:rsidR="008B6AF1">
        <w:rPr>
          <w:rFonts w:ascii="Verdana" w:hAnsi="Verdana" w:cs="Arial"/>
          <w:color w:val="000000"/>
          <w:sz w:val="16"/>
          <w:szCs w:val="16"/>
        </w:rPr>
        <w:t>,</w:t>
      </w:r>
      <w:r>
        <w:rPr>
          <w:rFonts w:ascii="Verdana" w:hAnsi="Verdana" w:cs="Arial"/>
          <w:color w:val="000000"/>
          <w:sz w:val="16"/>
          <w:szCs w:val="16"/>
        </w:rPr>
        <w:t xml:space="preserve"> spring actuated, stainless steel hinges, and self-compressing latches.</w:t>
      </w:r>
      <w:r w:rsidR="007E5CE8">
        <w:rPr>
          <w:rFonts w:ascii="Verdana" w:hAnsi="Verdana" w:cs="Arial"/>
          <w:color w:val="000000"/>
          <w:sz w:val="16"/>
          <w:szCs w:val="16"/>
        </w:rPr>
        <w:t xml:space="preserve"> Each compartment shall have removable </w:t>
      </w:r>
      <w:r w:rsidR="0019738B">
        <w:rPr>
          <w:rFonts w:ascii="Verdana" w:hAnsi="Verdana" w:cs="Arial"/>
          <w:color w:val="000000"/>
          <w:sz w:val="16"/>
          <w:szCs w:val="16"/>
        </w:rPr>
        <w:t xml:space="preserve">access </w:t>
      </w:r>
      <w:r w:rsidR="007E5CE8">
        <w:rPr>
          <w:rFonts w:ascii="Verdana" w:hAnsi="Verdana" w:cs="Arial"/>
          <w:color w:val="000000"/>
          <w:sz w:val="16"/>
          <w:szCs w:val="16"/>
        </w:rPr>
        <w:t>panels with recessed handles to allow for ease of service and maintainability.</w:t>
      </w:r>
    </w:p>
    <w:p w:rsidR="0093147C" w:rsidRPr="008C5A98" w:rsidRDefault="0093147C" w:rsidP="00434B32">
      <w:pPr>
        <w:autoSpaceDE w:val="0"/>
        <w:autoSpaceDN w:val="0"/>
        <w:adjustRightInd w:val="0"/>
        <w:jc w:val="both"/>
        <w:rPr>
          <w:rFonts w:ascii="Verdana" w:hAnsi="Verdana" w:cs="Arial"/>
          <w:b/>
          <w:color w:val="000000"/>
          <w:sz w:val="16"/>
          <w:szCs w:val="16"/>
          <w:u w:val="single"/>
        </w:rPr>
      </w:pPr>
    </w:p>
    <w:p w:rsidR="0093147C" w:rsidRPr="0093147C" w:rsidRDefault="00821A1F" w:rsidP="00434B32">
      <w:pPr>
        <w:autoSpaceDE w:val="0"/>
        <w:autoSpaceDN w:val="0"/>
        <w:adjustRightInd w:val="0"/>
        <w:jc w:val="both"/>
        <w:rPr>
          <w:rFonts w:ascii="Verdana" w:hAnsi="Verdana" w:cs="Arial"/>
          <w:color w:val="000000"/>
          <w:sz w:val="16"/>
          <w:szCs w:val="16"/>
          <w:u w:val="single"/>
        </w:rPr>
      </w:pPr>
      <w:r w:rsidRPr="008C5A98">
        <w:rPr>
          <w:rFonts w:ascii="Verdana" w:hAnsi="Verdana" w:cs="Arial"/>
          <w:b/>
          <w:color w:val="000000"/>
          <w:sz w:val="16"/>
          <w:szCs w:val="16"/>
          <w:u w:val="single"/>
        </w:rPr>
        <w:t>Intake Assembly</w:t>
      </w:r>
    </w:p>
    <w:p w:rsidR="005B6B80" w:rsidRPr="005B6B80" w:rsidRDefault="005B6B80" w:rsidP="00434B32">
      <w:pPr>
        <w:autoSpaceDE w:val="0"/>
        <w:autoSpaceDN w:val="0"/>
        <w:adjustRightInd w:val="0"/>
        <w:jc w:val="both"/>
        <w:rPr>
          <w:rFonts w:ascii="Verdana" w:hAnsi="Verdana" w:cs="Arial"/>
          <w:b/>
          <w:color w:val="000000"/>
          <w:sz w:val="16"/>
          <w:szCs w:val="16"/>
        </w:rPr>
      </w:pPr>
      <w:r w:rsidRPr="005B6B80">
        <w:rPr>
          <w:rFonts w:ascii="Verdana" w:hAnsi="Verdana" w:cs="Arial"/>
          <w:b/>
          <w:color w:val="000000"/>
          <w:sz w:val="16"/>
          <w:szCs w:val="16"/>
        </w:rPr>
        <w:t>Standard</w:t>
      </w:r>
    </w:p>
    <w:p w:rsidR="00821A1F" w:rsidRDefault="009C2732" w:rsidP="00434B32">
      <w:p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 xml:space="preserve">The intake assembly shall consist of </w:t>
      </w:r>
      <w:r w:rsidR="001E0221">
        <w:rPr>
          <w:rFonts w:ascii="Verdana" w:hAnsi="Verdana" w:cs="Arial"/>
          <w:color w:val="000000"/>
          <w:sz w:val="16"/>
          <w:szCs w:val="16"/>
        </w:rPr>
        <w:t xml:space="preserve">integrated louvers </w:t>
      </w:r>
      <w:r w:rsidR="00FA1B7D">
        <w:rPr>
          <w:rFonts w:ascii="Verdana" w:hAnsi="Verdana" w:cs="Arial"/>
          <w:color w:val="000000"/>
          <w:sz w:val="16"/>
          <w:szCs w:val="16"/>
        </w:rPr>
        <w:t xml:space="preserve">and bird screen </w:t>
      </w:r>
      <w:r w:rsidR="001E0221">
        <w:rPr>
          <w:rFonts w:ascii="Verdana" w:hAnsi="Verdana" w:cs="Arial"/>
          <w:color w:val="000000"/>
          <w:sz w:val="16"/>
          <w:szCs w:val="16"/>
        </w:rPr>
        <w:t xml:space="preserve">designed to eliminate the need for an intake hood, reducing the unit’s overall footprint, low leakage outside air intake and return dampers capable of 0 to </w:t>
      </w:r>
      <w:r w:rsidR="005B6B80">
        <w:rPr>
          <w:rFonts w:ascii="Verdana" w:hAnsi="Verdana" w:cs="Arial"/>
          <w:color w:val="000000"/>
          <w:sz w:val="16"/>
          <w:szCs w:val="16"/>
        </w:rPr>
        <w:t xml:space="preserve">100% modulation via a motorized, spring-return </w:t>
      </w:r>
      <w:r w:rsidR="001E0221">
        <w:rPr>
          <w:rFonts w:ascii="Verdana" w:hAnsi="Verdana" w:cs="Arial"/>
          <w:color w:val="000000"/>
          <w:sz w:val="16"/>
          <w:szCs w:val="16"/>
        </w:rPr>
        <w:t>actuator, and a</w:t>
      </w:r>
      <w:r w:rsidR="005D72F8">
        <w:rPr>
          <w:rFonts w:ascii="Verdana" w:hAnsi="Verdana" w:cs="Arial"/>
          <w:color w:val="000000"/>
          <w:sz w:val="16"/>
          <w:szCs w:val="16"/>
        </w:rPr>
        <w:t>n easily</w:t>
      </w:r>
      <w:r w:rsidR="001E0221">
        <w:rPr>
          <w:rFonts w:ascii="Verdana" w:hAnsi="Verdana" w:cs="Arial"/>
          <w:color w:val="000000"/>
          <w:sz w:val="16"/>
          <w:szCs w:val="16"/>
        </w:rPr>
        <w:t xml:space="preserve"> accessible, maintenance-free drive train consisting of </w:t>
      </w:r>
      <w:r w:rsidR="0024300A">
        <w:rPr>
          <w:rFonts w:ascii="Verdana" w:hAnsi="Verdana" w:cs="Arial"/>
          <w:color w:val="000000"/>
          <w:sz w:val="16"/>
          <w:szCs w:val="16"/>
        </w:rPr>
        <w:t>fiberglass reinforced polypropylene</w:t>
      </w:r>
      <w:r w:rsidR="005D72F8">
        <w:rPr>
          <w:rFonts w:ascii="Verdana" w:hAnsi="Verdana" w:cs="Arial"/>
          <w:color w:val="000000"/>
          <w:sz w:val="16"/>
          <w:szCs w:val="16"/>
        </w:rPr>
        <w:t xml:space="preserve"> gears to reduce friction and wear. Intake assemblies shall include standard outside air, metal mesh filters specifically designed to eliminate foreign moisture and contaminants from entering the </w:t>
      </w:r>
      <w:r w:rsidR="008C5A98">
        <w:rPr>
          <w:rFonts w:ascii="Verdana" w:hAnsi="Verdana" w:cs="Arial"/>
          <w:color w:val="000000"/>
          <w:sz w:val="16"/>
          <w:szCs w:val="16"/>
        </w:rPr>
        <w:t>building</w:t>
      </w:r>
      <w:r w:rsidR="005D72F8">
        <w:rPr>
          <w:rFonts w:ascii="Verdana" w:hAnsi="Verdana" w:cs="Arial"/>
          <w:color w:val="000000"/>
          <w:sz w:val="16"/>
          <w:szCs w:val="16"/>
        </w:rPr>
        <w:t>.</w:t>
      </w:r>
    </w:p>
    <w:p w:rsidR="005B6B80" w:rsidRDefault="005B6B80" w:rsidP="00434B32">
      <w:pPr>
        <w:autoSpaceDE w:val="0"/>
        <w:autoSpaceDN w:val="0"/>
        <w:adjustRightInd w:val="0"/>
        <w:jc w:val="both"/>
        <w:rPr>
          <w:rFonts w:ascii="Verdana" w:hAnsi="Verdana" w:cs="Arial"/>
          <w:color w:val="000000"/>
          <w:sz w:val="16"/>
          <w:szCs w:val="16"/>
        </w:rPr>
      </w:pPr>
    </w:p>
    <w:p w:rsidR="005B6B80" w:rsidRDefault="005B6B80" w:rsidP="00434B32">
      <w:pPr>
        <w:autoSpaceDE w:val="0"/>
        <w:autoSpaceDN w:val="0"/>
        <w:adjustRightInd w:val="0"/>
        <w:jc w:val="both"/>
        <w:rPr>
          <w:rFonts w:ascii="Verdana" w:hAnsi="Verdana" w:cs="Arial"/>
          <w:b/>
          <w:color w:val="000000"/>
          <w:sz w:val="16"/>
          <w:szCs w:val="16"/>
        </w:rPr>
      </w:pPr>
      <w:r w:rsidRPr="005B6B80">
        <w:rPr>
          <w:rFonts w:ascii="Verdana" w:hAnsi="Verdana" w:cs="Arial"/>
          <w:b/>
          <w:color w:val="000000"/>
          <w:sz w:val="16"/>
          <w:szCs w:val="16"/>
        </w:rPr>
        <w:t>Optional</w:t>
      </w:r>
    </w:p>
    <w:p w:rsidR="005B6B80" w:rsidRPr="005F5130" w:rsidRDefault="005F5130" w:rsidP="005B6B80">
      <w:pPr>
        <w:pStyle w:val="ListParagraph"/>
        <w:numPr>
          <w:ilvl w:val="0"/>
          <w:numId w:val="8"/>
        </w:numPr>
        <w:autoSpaceDE w:val="0"/>
        <w:autoSpaceDN w:val="0"/>
        <w:adjustRightInd w:val="0"/>
        <w:jc w:val="both"/>
        <w:rPr>
          <w:rFonts w:ascii="Verdana" w:hAnsi="Verdana" w:cs="Arial"/>
          <w:color w:val="000000"/>
          <w:sz w:val="16"/>
          <w:szCs w:val="16"/>
        </w:rPr>
      </w:pPr>
      <w:r w:rsidRPr="005F5130">
        <w:rPr>
          <w:rFonts w:ascii="Verdana" w:hAnsi="Verdana" w:cs="Arial"/>
          <w:color w:val="000000"/>
          <w:sz w:val="16"/>
          <w:szCs w:val="16"/>
        </w:rPr>
        <w:t>Low leakage economizer with barometric relief (only usable with down return).</w:t>
      </w:r>
    </w:p>
    <w:p w:rsidR="004A54CE" w:rsidRPr="00497E64" w:rsidRDefault="004A54CE" w:rsidP="004A54CE">
      <w:pPr>
        <w:shd w:val="clear" w:color="auto" w:fill="FFFFFF"/>
        <w:rPr>
          <w:rFonts w:ascii="Verdana" w:hAnsi="Verdana" w:cs="Arial"/>
          <w:color w:val="000000"/>
          <w:sz w:val="16"/>
          <w:szCs w:val="16"/>
        </w:rPr>
      </w:pPr>
    </w:p>
    <w:p w:rsidR="004A54CE" w:rsidRDefault="004A54CE" w:rsidP="004A54CE">
      <w:pPr>
        <w:pStyle w:val="Heading4"/>
        <w:shd w:val="clear" w:color="auto" w:fill="FFFFFF"/>
        <w:spacing w:before="0" w:beforeAutospacing="0" w:after="0" w:afterAutospacing="0"/>
        <w:jc w:val="both"/>
        <w:rPr>
          <w:rFonts w:ascii="Verdana" w:eastAsiaTheme="minorEastAsia" w:hAnsi="Verdana" w:cs="Arial"/>
          <w:bCs w:val="0"/>
          <w:color w:val="000000"/>
          <w:sz w:val="16"/>
          <w:szCs w:val="16"/>
          <w:u w:val="single"/>
        </w:rPr>
      </w:pPr>
      <w:r>
        <w:rPr>
          <w:rFonts w:ascii="Verdana" w:eastAsiaTheme="minorEastAsia" w:hAnsi="Verdana" w:cs="Arial"/>
          <w:bCs w:val="0"/>
          <w:color w:val="000000"/>
          <w:sz w:val="16"/>
          <w:szCs w:val="16"/>
          <w:u w:val="single"/>
        </w:rPr>
        <w:t>Filtration</w:t>
      </w:r>
    </w:p>
    <w:p w:rsidR="004A54CE" w:rsidRDefault="004A54CE" w:rsidP="004A54CE">
      <w:pPr>
        <w:pStyle w:val="Heading4"/>
        <w:shd w:val="clear" w:color="auto" w:fill="FFFFFF"/>
        <w:spacing w:before="0" w:beforeAutospacing="0" w:after="0" w:afterAutospacing="0"/>
        <w:jc w:val="both"/>
        <w:rPr>
          <w:rFonts w:ascii="Verdana" w:eastAsiaTheme="minorEastAsia" w:hAnsi="Verdana" w:cs="Arial"/>
          <w:bCs w:val="0"/>
          <w:color w:val="000000"/>
          <w:sz w:val="16"/>
          <w:szCs w:val="16"/>
        </w:rPr>
      </w:pPr>
      <w:r w:rsidRPr="009632C7">
        <w:rPr>
          <w:rFonts w:ascii="Verdana" w:eastAsiaTheme="minorEastAsia" w:hAnsi="Verdana" w:cs="Arial"/>
          <w:bCs w:val="0"/>
          <w:color w:val="000000"/>
          <w:sz w:val="16"/>
          <w:szCs w:val="16"/>
        </w:rPr>
        <w:t>Standard</w:t>
      </w:r>
    </w:p>
    <w:p w:rsidR="004A54CE" w:rsidRDefault="004A54CE" w:rsidP="004A54CE">
      <w:pPr>
        <w:pStyle w:val="Heading4"/>
        <w:shd w:val="clear" w:color="auto" w:fill="FFFFFF"/>
        <w:spacing w:before="0" w:beforeAutospacing="0" w:after="0" w:afterAutospacing="0"/>
        <w:jc w:val="both"/>
        <w:rPr>
          <w:rFonts w:ascii="Verdana" w:eastAsiaTheme="minorEastAsia" w:hAnsi="Verdana" w:cs="Arial"/>
          <w:b w:val="0"/>
          <w:bCs w:val="0"/>
          <w:color w:val="000000"/>
          <w:sz w:val="16"/>
          <w:szCs w:val="16"/>
        </w:rPr>
      </w:pPr>
      <w:r>
        <w:rPr>
          <w:rFonts w:ascii="Verdana" w:eastAsiaTheme="minorEastAsia" w:hAnsi="Verdana" w:cs="Arial"/>
          <w:b w:val="0"/>
          <w:bCs w:val="0"/>
          <w:color w:val="000000"/>
          <w:sz w:val="16"/>
          <w:szCs w:val="16"/>
        </w:rPr>
        <w:t xml:space="preserve">Unit(s) shall be factory supplied with </w:t>
      </w:r>
      <w:r w:rsidRPr="00AE62AD">
        <w:rPr>
          <w:rFonts w:ascii="Verdana" w:eastAsiaTheme="minorEastAsia" w:hAnsi="Verdana" w:cs="Arial"/>
          <w:b w:val="0"/>
          <w:bCs w:val="0"/>
          <w:color w:val="000000"/>
          <w:sz w:val="16"/>
          <w:szCs w:val="16"/>
        </w:rPr>
        <w:t>two inch metal mesh filters</w:t>
      </w:r>
      <w:r>
        <w:rPr>
          <w:rFonts w:ascii="Verdana" w:eastAsiaTheme="minorEastAsia" w:hAnsi="Verdana" w:cs="Arial"/>
          <w:b w:val="0"/>
          <w:bCs w:val="0"/>
          <w:color w:val="000000"/>
          <w:sz w:val="16"/>
          <w:szCs w:val="16"/>
        </w:rPr>
        <w:t>.</w:t>
      </w:r>
    </w:p>
    <w:p w:rsidR="004A54CE" w:rsidRDefault="004A54CE" w:rsidP="004A54CE">
      <w:pPr>
        <w:pStyle w:val="Heading4"/>
        <w:shd w:val="clear" w:color="auto" w:fill="FFFFFF"/>
        <w:spacing w:before="0" w:beforeAutospacing="0" w:after="0" w:afterAutospacing="0"/>
        <w:jc w:val="both"/>
        <w:rPr>
          <w:rFonts w:ascii="Verdana" w:eastAsiaTheme="minorEastAsia" w:hAnsi="Verdana" w:cs="Arial"/>
          <w:bCs w:val="0"/>
          <w:color w:val="000000"/>
          <w:sz w:val="16"/>
          <w:szCs w:val="16"/>
        </w:rPr>
      </w:pPr>
    </w:p>
    <w:p w:rsidR="004A54CE" w:rsidRDefault="004A54CE" w:rsidP="004A54CE">
      <w:pPr>
        <w:pStyle w:val="Heading4"/>
        <w:shd w:val="clear" w:color="auto" w:fill="FFFFFF"/>
        <w:spacing w:before="0" w:beforeAutospacing="0" w:after="0" w:afterAutospacing="0"/>
        <w:jc w:val="both"/>
        <w:rPr>
          <w:rFonts w:ascii="Verdana" w:eastAsiaTheme="minorEastAsia" w:hAnsi="Verdana" w:cs="Arial"/>
          <w:bCs w:val="0"/>
          <w:color w:val="000000"/>
          <w:sz w:val="16"/>
          <w:szCs w:val="16"/>
        </w:rPr>
      </w:pPr>
      <w:r>
        <w:rPr>
          <w:rFonts w:ascii="Verdana" w:eastAsiaTheme="minorEastAsia" w:hAnsi="Verdana" w:cs="Arial"/>
          <w:bCs w:val="0"/>
          <w:color w:val="000000"/>
          <w:sz w:val="16"/>
          <w:szCs w:val="16"/>
        </w:rPr>
        <w:t>Optional</w:t>
      </w:r>
    </w:p>
    <w:p w:rsidR="004A54CE" w:rsidRPr="000A24C7" w:rsidRDefault="004A54CE" w:rsidP="004A54CE">
      <w:pPr>
        <w:pStyle w:val="Heading4"/>
        <w:numPr>
          <w:ilvl w:val="0"/>
          <w:numId w:val="4"/>
        </w:numPr>
        <w:shd w:val="clear" w:color="auto" w:fill="FFFFFF"/>
        <w:spacing w:before="0" w:beforeAutospacing="0" w:after="0" w:afterAutospacing="0"/>
        <w:jc w:val="both"/>
        <w:rPr>
          <w:rFonts w:ascii="Verdana" w:eastAsiaTheme="minorEastAsia" w:hAnsi="Verdana" w:cs="Arial"/>
          <w:b w:val="0"/>
          <w:bCs w:val="0"/>
          <w:color w:val="000000"/>
          <w:sz w:val="16"/>
          <w:szCs w:val="16"/>
        </w:rPr>
      </w:pPr>
      <w:r w:rsidRPr="000A24C7">
        <w:rPr>
          <w:rFonts w:ascii="Verdana" w:eastAsiaTheme="minorEastAsia" w:hAnsi="Verdana" w:cs="Arial"/>
          <w:b w:val="0"/>
          <w:bCs w:val="0"/>
          <w:color w:val="000000"/>
          <w:sz w:val="16"/>
          <w:szCs w:val="16"/>
        </w:rPr>
        <w:t>Single row of two inch MERV 8 filters for a total of two layers of outside air filtration</w:t>
      </w:r>
    </w:p>
    <w:p w:rsidR="004A54CE" w:rsidRPr="000A24C7" w:rsidRDefault="004A54CE" w:rsidP="004A54CE">
      <w:pPr>
        <w:pStyle w:val="Heading4"/>
        <w:numPr>
          <w:ilvl w:val="0"/>
          <w:numId w:val="4"/>
        </w:numPr>
        <w:shd w:val="clear" w:color="auto" w:fill="FFFFFF"/>
        <w:spacing w:before="0" w:beforeAutospacing="0" w:after="0" w:afterAutospacing="0"/>
        <w:jc w:val="both"/>
        <w:rPr>
          <w:rFonts w:ascii="Verdana" w:eastAsiaTheme="minorEastAsia" w:hAnsi="Verdana" w:cs="Arial"/>
          <w:b w:val="0"/>
          <w:bCs w:val="0"/>
          <w:color w:val="000000"/>
          <w:sz w:val="16"/>
          <w:szCs w:val="16"/>
        </w:rPr>
      </w:pPr>
      <w:r w:rsidRPr="000A24C7">
        <w:rPr>
          <w:rFonts w:ascii="Verdana" w:eastAsiaTheme="minorEastAsia" w:hAnsi="Verdana" w:cs="Arial"/>
          <w:b w:val="0"/>
          <w:bCs w:val="0"/>
          <w:color w:val="000000"/>
          <w:sz w:val="16"/>
          <w:szCs w:val="16"/>
        </w:rPr>
        <w:t>Single row of two inch MERV 13 filters for a total of two layers of outside air filtration</w:t>
      </w:r>
    </w:p>
    <w:p w:rsidR="004A54CE" w:rsidRPr="000A24C7" w:rsidRDefault="004A54CE" w:rsidP="004A54CE">
      <w:pPr>
        <w:pStyle w:val="Heading4"/>
        <w:numPr>
          <w:ilvl w:val="0"/>
          <w:numId w:val="4"/>
        </w:numPr>
        <w:shd w:val="clear" w:color="auto" w:fill="FFFFFF"/>
        <w:spacing w:before="0" w:beforeAutospacing="0" w:after="0" w:afterAutospacing="0"/>
        <w:jc w:val="both"/>
        <w:rPr>
          <w:rFonts w:ascii="Verdana" w:eastAsiaTheme="minorEastAsia" w:hAnsi="Verdana" w:cs="Arial"/>
          <w:b w:val="0"/>
          <w:bCs w:val="0"/>
          <w:color w:val="000000"/>
          <w:sz w:val="16"/>
          <w:szCs w:val="16"/>
        </w:rPr>
      </w:pPr>
      <w:r w:rsidRPr="000A24C7">
        <w:rPr>
          <w:rFonts w:ascii="Verdana" w:eastAsiaTheme="minorEastAsia" w:hAnsi="Verdana" w:cs="Arial"/>
          <w:b w:val="0"/>
          <w:bCs w:val="0"/>
          <w:color w:val="000000"/>
          <w:sz w:val="16"/>
          <w:szCs w:val="16"/>
        </w:rPr>
        <w:t>Single row of two inch MERV 8 followed by two inch MERV 13 filters for a total of three layers of outside air filtration</w:t>
      </w:r>
    </w:p>
    <w:p w:rsidR="004A54CE" w:rsidRPr="000A24C7" w:rsidRDefault="004A54CE" w:rsidP="004A54CE">
      <w:pPr>
        <w:pStyle w:val="Heading4"/>
        <w:numPr>
          <w:ilvl w:val="0"/>
          <w:numId w:val="4"/>
        </w:numPr>
        <w:shd w:val="clear" w:color="auto" w:fill="FFFFFF"/>
        <w:spacing w:before="0" w:beforeAutospacing="0" w:after="0" w:afterAutospacing="0"/>
        <w:jc w:val="both"/>
        <w:rPr>
          <w:rFonts w:ascii="Verdana" w:eastAsiaTheme="minorEastAsia" w:hAnsi="Verdana" w:cs="Arial"/>
          <w:b w:val="0"/>
          <w:bCs w:val="0"/>
          <w:color w:val="000000"/>
          <w:sz w:val="16"/>
          <w:szCs w:val="16"/>
        </w:rPr>
      </w:pPr>
      <w:r w:rsidRPr="000A24C7">
        <w:rPr>
          <w:rFonts w:ascii="Verdana" w:eastAsiaTheme="minorEastAsia" w:hAnsi="Verdana" w:cs="Arial"/>
          <w:b w:val="0"/>
          <w:bCs w:val="0"/>
          <w:color w:val="000000"/>
          <w:sz w:val="16"/>
          <w:szCs w:val="16"/>
        </w:rPr>
        <w:t>Single row of four inch MERV 15 high efficiency filters for a total of two layers of outside air filtration</w:t>
      </w:r>
    </w:p>
    <w:p w:rsidR="004A54CE" w:rsidRPr="000A24C7" w:rsidRDefault="004A54CE" w:rsidP="004A54CE">
      <w:pPr>
        <w:pStyle w:val="Heading4"/>
        <w:numPr>
          <w:ilvl w:val="0"/>
          <w:numId w:val="4"/>
        </w:numPr>
        <w:shd w:val="clear" w:color="auto" w:fill="FFFFFF"/>
        <w:spacing w:before="0" w:beforeAutospacing="0" w:after="0" w:afterAutospacing="0"/>
        <w:jc w:val="both"/>
        <w:rPr>
          <w:rFonts w:ascii="Verdana" w:eastAsiaTheme="minorEastAsia" w:hAnsi="Verdana" w:cs="Arial"/>
          <w:b w:val="0"/>
          <w:bCs w:val="0"/>
          <w:color w:val="000000"/>
          <w:sz w:val="16"/>
          <w:szCs w:val="16"/>
        </w:rPr>
      </w:pPr>
      <w:r w:rsidRPr="000A24C7">
        <w:rPr>
          <w:rFonts w:ascii="Verdana" w:eastAsiaTheme="minorEastAsia" w:hAnsi="Verdana" w:cs="Arial"/>
          <w:b w:val="0"/>
          <w:bCs w:val="0"/>
          <w:color w:val="000000"/>
          <w:sz w:val="16"/>
          <w:szCs w:val="16"/>
        </w:rPr>
        <w:t>Single row of four inch HEPA filters for a total of two layers of outside air filtration</w:t>
      </w:r>
    </w:p>
    <w:p w:rsidR="004A54CE" w:rsidRDefault="004A54CE" w:rsidP="00434B32">
      <w:pPr>
        <w:autoSpaceDE w:val="0"/>
        <w:autoSpaceDN w:val="0"/>
        <w:adjustRightInd w:val="0"/>
        <w:jc w:val="both"/>
        <w:rPr>
          <w:rFonts w:ascii="Verdana" w:hAnsi="Verdana" w:cs="Arial"/>
          <w:b/>
          <w:color w:val="000000"/>
          <w:sz w:val="16"/>
          <w:szCs w:val="16"/>
          <w:u w:val="single"/>
        </w:rPr>
      </w:pPr>
    </w:p>
    <w:p w:rsidR="001522F6" w:rsidRDefault="001522F6" w:rsidP="00434B32">
      <w:pPr>
        <w:autoSpaceDE w:val="0"/>
        <w:autoSpaceDN w:val="0"/>
        <w:adjustRightInd w:val="0"/>
        <w:jc w:val="both"/>
        <w:rPr>
          <w:rFonts w:ascii="Verdana" w:hAnsi="Verdana" w:cs="Arial"/>
          <w:b/>
          <w:color w:val="000000"/>
          <w:sz w:val="16"/>
          <w:szCs w:val="16"/>
          <w:u w:val="single"/>
        </w:rPr>
      </w:pPr>
    </w:p>
    <w:p w:rsidR="001522F6" w:rsidRDefault="001522F6" w:rsidP="00434B32">
      <w:pPr>
        <w:autoSpaceDE w:val="0"/>
        <w:autoSpaceDN w:val="0"/>
        <w:adjustRightInd w:val="0"/>
        <w:jc w:val="both"/>
        <w:rPr>
          <w:rFonts w:ascii="Verdana" w:hAnsi="Verdana" w:cs="Arial"/>
          <w:b/>
          <w:color w:val="000000"/>
          <w:sz w:val="16"/>
          <w:szCs w:val="16"/>
          <w:u w:val="single"/>
        </w:rPr>
      </w:pPr>
    </w:p>
    <w:p w:rsidR="001522F6" w:rsidRDefault="001522F6" w:rsidP="00434B32">
      <w:pPr>
        <w:autoSpaceDE w:val="0"/>
        <w:autoSpaceDN w:val="0"/>
        <w:adjustRightInd w:val="0"/>
        <w:jc w:val="both"/>
        <w:rPr>
          <w:rFonts w:ascii="Verdana" w:hAnsi="Verdana" w:cs="Arial"/>
          <w:b/>
          <w:color w:val="000000"/>
          <w:sz w:val="16"/>
          <w:szCs w:val="16"/>
          <w:u w:val="single"/>
        </w:rPr>
      </w:pPr>
    </w:p>
    <w:p w:rsidR="001522F6" w:rsidRDefault="001522F6" w:rsidP="00434B32">
      <w:pPr>
        <w:autoSpaceDE w:val="0"/>
        <w:autoSpaceDN w:val="0"/>
        <w:adjustRightInd w:val="0"/>
        <w:jc w:val="both"/>
        <w:rPr>
          <w:rFonts w:ascii="Verdana" w:hAnsi="Verdana" w:cs="Arial"/>
          <w:b/>
          <w:color w:val="000000"/>
          <w:sz w:val="16"/>
          <w:szCs w:val="16"/>
          <w:u w:val="single"/>
        </w:rPr>
      </w:pPr>
    </w:p>
    <w:p w:rsidR="00434B32" w:rsidRDefault="007B4E5B" w:rsidP="00434B32">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lastRenderedPageBreak/>
        <w:t>Refrigeration System</w:t>
      </w:r>
    </w:p>
    <w:p w:rsidR="003E6B08" w:rsidRDefault="003E6B08" w:rsidP="00434B32">
      <w:pPr>
        <w:autoSpaceDE w:val="0"/>
        <w:autoSpaceDN w:val="0"/>
        <w:adjustRightInd w:val="0"/>
        <w:jc w:val="both"/>
        <w:rPr>
          <w:rFonts w:ascii="Verdana" w:hAnsi="Verdana" w:cs="Arial"/>
          <w:b/>
          <w:color w:val="000000"/>
          <w:sz w:val="16"/>
          <w:szCs w:val="16"/>
        </w:rPr>
      </w:pPr>
      <w:r>
        <w:rPr>
          <w:rFonts w:ascii="Verdana" w:hAnsi="Verdana" w:cs="Arial"/>
          <w:b/>
          <w:color w:val="000000"/>
          <w:sz w:val="16"/>
          <w:szCs w:val="16"/>
        </w:rPr>
        <w:t>Standard</w:t>
      </w:r>
    </w:p>
    <w:p w:rsidR="00434B32" w:rsidRPr="003E6B08" w:rsidRDefault="007B4E5B" w:rsidP="003E6B08">
      <w:pPr>
        <w:pStyle w:val="ListParagraph"/>
        <w:numPr>
          <w:ilvl w:val="0"/>
          <w:numId w:val="7"/>
        </w:numPr>
        <w:autoSpaceDE w:val="0"/>
        <w:autoSpaceDN w:val="0"/>
        <w:adjustRightInd w:val="0"/>
        <w:jc w:val="both"/>
        <w:rPr>
          <w:rFonts w:ascii="Verdana" w:hAnsi="Verdana" w:cs="Arial"/>
          <w:b/>
          <w:color w:val="000000"/>
          <w:sz w:val="16"/>
          <w:szCs w:val="16"/>
        </w:rPr>
      </w:pPr>
      <w:r w:rsidRPr="003E6B08">
        <w:rPr>
          <w:rFonts w:ascii="Verdana" w:hAnsi="Verdana" w:cs="Arial"/>
          <w:b/>
          <w:color w:val="000000"/>
          <w:sz w:val="16"/>
          <w:szCs w:val="16"/>
        </w:rPr>
        <w:t>Coils</w:t>
      </w:r>
    </w:p>
    <w:p w:rsidR="00021AEC" w:rsidRDefault="003E6B08" w:rsidP="00021AEC">
      <w:pPr>
        <w:autoSpaceDE w:val="0"/>
        <w:autoSpaceDN w:val="0"/>
        <w:adjustRightInd w:val="0"/>
        <w:ind w:left="720"/>
        <w:jc w:val="both"/>
        <w:rPr>
          <w:rFonts w:ascii="Verdana" w:hAnsi="Verdana" w:cs="Arial"/>
          <w:color w:val="000000"/>
          <w:sz w:val="16"/>
          <w:szCs w:val="16"/>
        </w:rPr>
      </w:pPr>
      <w:r>
        <w:rPr>
          <w:rFonts w:ascii="Verdana" w:hAnsi="Verdana" w:cs="Arial"/>
          <w:color w:val="000000"/>
          <w:sz w:val="16"/>
          <w:szCs w:val="16"/>
        </w:rPr>
        <w:t>Standard c</w:t>
      </w:r>
      <w:r w:rsidR="007B4E5B" w:rsidRPr="007B4E5B">
        <w:rPr>
          <w:rFonts w:ascii="Verdana" w:hAnsi="Verdana" w:cs="Arial"/>
          <w:color w:val="000000"/>
          <w:sz w:val="16"/>
          <w:szCs w:val="16"/>
        </w:rPr>
        <w:t>oils shall</w:t>
      </w:r>
      <w:r w:rsidR="007B4E5B">
        <w:rPr>
          <w:rFonts w:ascii="Verdana" w:hAnsi="Verdana" w:cs="Arial"/>
          <w:color w:val="000000"/>
          <w:sz w:val="16"/>
          <w:szCs w:val="16"/>
        </w:rPr>
        <w:t xml:space="preserve"> be </w:t>
      </w:r>
      <w:r w:rsidR="0035196F">
        <w:rPr>
          <w:rFonts w:ascii="Verdana" w:hAnsi="Verdana" w:cs="Arial"/>
          <w:color w:val="000000"/>
          <w:sz w:val="16"/>
          <w:szCs w:val="16"/>
        </w:rPr>
        <w:t>of</w:t>
      </w:r>
      <w:r w:rsidR="007B4E5B">
        <w:rPr>
          <w:rFonts w:ascii="Verdana" w:hAnsi="Verdana" w:cs="Arial"/>
          <w:color w:val="000000"/>
          <w:sz w:val="16"/>
          <w:szCs w:val="16"/>
        </w:rPr>
        <w:t xml:space="preserve"> copper tube and aluminum fin design</w:t>
      </w:r>
      <w:r>
        <w:rPr>
          <w:rFonts w:ascii="Verdana" w:hAnsi="Verdana" w:cs="Arial"/>
          <w:color w:val="000000"/>
          <w:sz w:val="16"/>
          <w:szCs w:val="16"/>
        </w:rPr>
        <w:t>. Every coil circuit shall be pressure and leak tested by the manufacturer to ensure proper operation.</w:t>
      </w:r>
      <w:r w:rsidR="0035196F">
        <w:rPr>
          <w:rFonts w:ascii="Verdana" w:hAnsi="Verdana" w:cs="Arial"/>
          <w:color w:val="000000"/>
          <w:sz w:val="16"/>
          <w:szCs w:val="16"/>
        </w:rPr>
        <w:t xml:space="preserve"> </w:t>
      </w:r>
    </w:p>
    <w:p w:rsidR="004A54CE" w:rsidRPr="004A54CE" w:rsidRDefault="004A54CE" w:rsidP="004A54CE">
      <w:pPr>
        <w:pStyle w:val="ListParagraph"/>
        <w:rPr>
          <w:rFonts w:ascii="Verdana" w:hAnsi="Verdana" w:cs="Arial"/>
          <w:color w:val="000000"/>
          <w:sz w:val="16"/>
          <w:szCs w:val="16"/>
        </w:rPr>
      </w:pPr>
    </w:p>
    <w:p w:rsidR="00021AEC" w:rsidRPr="004A54CE" w:rsidRDefault="00F20E47" w:rsidP="004A54CE">
      <w:pPr>
        <w:pStyle w:val="ListParagraph"/>
        <w:numPr>
          <w:ilvl w:val="0"/>
          <w:numId w:val="12"/>
        </w:numPr>
        <w:rPr>
          <w:rFonts w:ascii="Verdana" w:hAnsi="Verdana" w:cs="Arial"/>
          <w:color w:val="000000"/>
          <w:sz w:val="16"/>
          <w:szCs w:val="16"/>
        </w:rPr>
      </w:pPr>
      <w:r w:rsidRPr="004A54CE">
        <w:rPr>
          <w:rFonts w:ascii="Verdana" w:hAnsi="Verdana" w:cs="Arial"/>
          <w:b/>
          <w:color w:val="000000"/>
          <w:sz w:val="16"/>
          <w:szCs w:val="16"/>
        </w:rPr>
        <w:t>Components</w:t>
      </w:r>
    </w:p>
    <w:p w:rsidR="00F20E47" w:rsidRPr="00021AEC" w:rsidRDefault="00F20E47" w:rsidP="00021AEC">
      <w:pPr>
        <w:pStyle w:val="ListParagraph"/>
        <w:autoSpaceDE w:val="0"/>
        <w:autoSpaceDN w:val="0"/>
        <w:adjustRightInd w:val="0"/>
        <w:jc w:val="both"/>
        <w:rPr>
          <w:rFonts w:ascii="Verdana" w:hAnsi="Verdana" w:cs="Arial"/>
          <w:b/>
          <w:color w:val="000000"/>
          <w:sz w:val="16"/>
          <w:szCs w:val="16"/>
        </w:rPr>
      </w:pPr>
      <w:r w:rsidRPr="00021AEC">
        <w:rPr>
          <w:rFonts w:ascii="Verdana" w:hAnsi="Verdana" w:cs="Arial"/>
          <w:color w:val="000000"/>
          <w:sz w:val="16"/>
          <w:szCs w:val="16"/>
        </w:rPr>
        <w:t>Each refrigeration system shall come s</w:t>
      </w:r>
      <w:r w:rsidR="00295074">
        <w:rPr>
          <w:rFonts w:ascii="Verdana" w:hAnsi="Verdana" w:cs="Arial"/>
          <w:color w:val="000000"/>
          <w:sz w:val="16"/>
          <w:szCs w:val="16"/>
        </w:rPr>
        <w:t>tandard with an Electronically Expansion V</w:t>
      </w:r>
      <w:r w:rsidRPr="00021AEC">
        <w:rPr>
          <w:rFonts w:ascii="Verdana" w:hAnsi="Verdana" w:cs="Arial"/>
          <w:color w:val="000000"/>
          <w:sz w:val="16"/>
          <w:szCs w:val="16"/>
        </w:rPr>
        <w:t xml:space="preserve">alve (EEV) used to precisely maintain a desired superheat value, a filter drier, discharge line check valve to eliminate backflow to the compressor and </w:t>
      </w:r>
      <w:r w:rsidR="00627A1A" w:rsidRPr="00021AEC">
        <w:rPr>
          <w:rFonts w:ascii="Verdana" w:hAnsi="Verdana" w:cs="Arial"/>
          <w:color w:val="000000"/>
          <w:sz w:val="16"/>
          <w:szCs w:val="16"/>
        </w:rPr>
        <w:t xml:space="preserve">multiple </w:t>
      </w:r>
      <w:r w:rsidRPr="00021AEC">
        <w:rPr>
          <w:rFonts w:ascii="Verdana" w:hAnsi="Verdana" w:cs="Arial"/>
          <w:color w:val="000000"/>
          <w:sz w:val="16"/>
          <w:szCs w:val="16"/>
        </w:rPr>
        <w:t>service access ports.</w:t>
      </w:r>
    </w:p>
    <w:p w:rsidR="003E6B08" w:rsidRDefault="003E6B08" w:rsidP="003E6B08">
      <w:pPr>
        <w:autoSpaceDE w:val="0"/>
        <w:autoSpaceDN w:val="0"/>
        <w:adjustRightInd w:val="0"/>
        <w:ind w:left="720"/>
        <w:jc w:val="both"/>
        <w:rPr>
          <w:rFonts w:ascii="Verdana" w:hAnsi="Verdana" w:cs="Arial"/>
          <w:color w:val="000000"/>
          <w:sz w:val="16"/>
          <w:szCs w:val="16"/>
        </w:rPr>
      </w:pPr>
    </w:p>
    <w:p w:rsidR="003E6B08" w:rsidRDefault="003E6B08" w:rsidP="003E6B08">
      <w:pPr>
        <w:pStyle w:val="ListParagraph"/>
        <w:numPr>
          <w:ilvl w:val="0"/>
          <w:numId w:val="7"/>
        </w:numPr>
        <w:autoSpaceDE w:val="0"/>
        <w:autoSpaceDN w:val="0"/>
        <w:adjustRightInd w:val="0"/>
        <w:jc w:val="both"/>
        <w:rPr>
          <w:rFonts w:ascii="Verdana" w:hAnsi="Verdana" w:cs="Arial"/>
          <w:b/>
          <w:color w:val="000000"/>
          <w:sz w:val="16"/>
          <w:szCs w:val="16"/>
        </w:rPr>
      </w:pPr>
      <w:r w:rsidRPr="003E6B08">
        <w:rPr>
          <w:rFonts w:ascii="Verdana" w:hAnsi="Verdana" w:cs="Arial"/>
          <w:b/>
          <w:color w:val="000000"/>
          <w:sz w:val="16"/>
          <w:szCs w:val="16"/>
        </w:rPr>
        <w:t>Compressor</w:t>
      </w:r>
    </w:p>
    <w:p w:rsidR="003E6B08" w:rsidRDefault="003E6B08" w:rsidP="003E6B08">
      <w:pPr>
        <w:pStyle w:val="ListParagraph"/>
        <w:autoSpaceDE w:val="0"/>
        <w:autoSpaceDN w:val="0"/>
        <w:adjustRightInd w:val="0"/>
        <w:jc w:val="both"/>
        <w:rPr>
          <w:rFonts w:ascii="Verdana" w:hAnsi="Verdana" w:cs="Arial"/>
          <w:color w:val="000000"/>
          <w:sz w:val="16"/>
          <w:szCs w:val="16"/>
        </w:rPr>
      </w:pPr>
      <w:r>
        <w:rPr>
          <w:rFonts w:ascii="Verdana" w:hAnsi="Verdana" w:cs="Arial"/>
          <w:color w:val="000000"/>
          <w:sz w:val="16"/>
          <w:szCs w:val="16"/>
        </w:rPr>
        <w:t xml:space="preserve">Compressor shall have modulating variable speed scroll technology capable of a minimum 4:1 </w:t>
      </w:r>
      <w:r w:rsidR="00A662E7">
        <w:rPr>
          <w:rFonts w:ascii="Verdana" w:hAnsi="Verdana" w:cs="Arial"/>
          <w:color w:val="000000"/>
          <w:sz w:val="16"/>
          <w:szCs w:val="16"/>
        </w:rPr>
        <w:t xml:space="preserve">capacity </w:t>
      </w:r>
      <w:r>
        <w:rPr>
          <w:rFonts w:ascii="Verdana" w:hAnsi="Verdana" w:cs="Arial"/>
          <w:color w:val="000000"/>
          <w:sz w:val="16"/>
          <w:szCs w:val="16"/>
        </w:rPr>
        <w:t xml:space="preserve">turndown (7:1 on </w:t>
      </w:r>
      <w:r w:rsidR="00627A1A">
        <w:rPr>
          <w:rFonts w:ascii="Verdana" w:hAnsi="Verdana" w:cs="Arial"/>
          <w:color w:val="000000"/>
          <w:sz w:val="16"/>
          <w:szCs w:val="16"/>
        </w:rPr>
        <w:t>size 2</w:t>
      </w:r>
      <w:r>
        <w:rPr>
          <w:rFonts w:ascii="Verdana" w:hAnsi="Verdana" w:cs="Arial"/>
          <w:color w:val="000000"/>
          <w:sz w:val="16"/>
          <w:szCs w:val="16"/>
        </w:rPr>
        <w:t xml:space="preserve"> units). </w:t>
      </w:r>
      <w:r w:rsidR="000F7DC2">
        <w:rPr>
          <w:rFonts w:ascii="Verdana" w:hAnsi="Verdana" w:cs="Arial"/>
          <w:color w:val="000000"/>
          <w:sz w:val="16"/>
          <w:szCs w:val="16"/>
        </w:rPr>
        <w:t xml:space="preserve">Compressor shall have multiple fail-safes to protect itself under all operating conditions and modes of operation. Each compressor shall be </w:t>
      </w:r>
      <w:r w:rsidR="00A662E7">
        <w:rPr>
          <w:rFonts w:ascii="Verdana" w:hAnsi="Verdana" w:cs="Arial"/>
          <w:color w:val="000000"/>
          <w:sz w:val="16"/>
          <w:szCs w:val="16"/>
        </w:rPr>
        <w:t xml:space="preserve">controlled via a variable frequency drive sized for the compressor specified. Compressor shall have a standard crankcase heater installed </w:t>
      </w:r>
      <w:r w:rsidR="00627A1A">
        <w:rPr>
          <w:rFonts w:ascii="Verdana" w:hAnsi="Verdana" w:cs="Arial"/>
          <w:color w:val="000000"/>
          <w:sz w:val="16"/>
          <w:szCs w:val="16"/>
        </w:rPr>
        <w:t xml:space="preserve">used </w:t>
      </w:r>
      <w:r w:rsidR="00A662E7">
        <w:rPr>
          <w:rFonts w:ascii="Verdana" w:hAnsi="Verdana" w:cs="Arial"/>
          <w:color w:val="000000"/>
          <w:sz w:val="16"/>
          <w:szCs w:val="16"/>
        </w:rPr>
        <w:t xml:space="preserve">to </w:t>
      </w:r>
      <w:r w:rsidR="00345E94">
        <w:rPr>
          <w:rFonts w:ascii="Verdana" w:hAnsi="Verdana" w:cs="Arial"/>
          <w:color w:val="000000"/>
          <w:sz w:val="16"/>
          <w:szCs w:val="16"/>
        </w:rPr>
        <w:t>reduce the amount of liquid refrigerant within the crankcase during start-up.</w:t>
      </w:r>
    </w:p>
    <w:p w:rsidR="003603A0" w:rsidRDefault="003603A0" w:rsidP="003603A0">
      <w:pPr>
        <w:pStyle w:val="ListParagraph"/>
        <w:autoSpaceDE w:val="0"/>
        <w:autoSpaceDN w:val="0"/>
        <w:adjustRightInd w:val="0"/>
        <w:jc w:val="both"/>
        <w:rPr>
          <w:rFonts w:ascii="Verdana" w:hAnsi="Verdana" w:cs="Arial"/>
          <w:b/>
          <w:color w:val="000000"/>
          <w:sz w:val="16"/>
          <w:szCs w:val="16"/>
        </w:rPr>
      </w:pPr>
    </w:p>
    <w:p w:rsidR="00F20E47" w:rsidRDefault="00F20E47" w:rsidP="00F20E47">
      <w:pPr>
        <w:pStyle w:val="ListParagraph"/>
        <w:numPr>
          <w:ilvl w:val="0"/>
          <w:numId w:val="7"/>
        </w:numPr>
        <w:autoSpaceDE w:val="0"/>
        <w:autoSpaceDN w:val="0"/>
        <w:adjustRightInd w:val="0"/>
        <w:jc w:val="both"/>
        <w:rPr>
          <w:rFonts w:ascii="Verdana" w:hAnsi="Verdana" w:cs="Arial"/>
          <w:b/>
          <w:color w:val="000000"/>
          <w:sz w:val="16"/>
          <w:szCs w:val="16"/>
        </w:rPr>
      </w:pPr>
      <w:r>
        <w:rPr>
          <w:rFonts w:ascii="Verdana" w:hAnsi="Verdana" w:cs="Arial"/>
          <w:b/>
          <w:color w:val="000000"/>
          <w:sz w:val="16"/>
          <w:szCs w:val="16"/>
        </w:rPr>
        <w:t>Outdoor Fan Assembly</w:t>
      </w:r>
    </w:p>
    <w:p w:rsidR="00F20E47" w:rsidRPr="007526B1" w:rsidRDefault="00655C73" w:rsidP="00F20E47">
      <w:pPr>
        <w:pStyle w:val="ListParagraph"/>
        <w:autoSpaceDE w:val="0"/>
        <w:autoSpaceDN w:val="0"/>
        <w:adjustRightInd w:val="0"/>
        <w:jc w:val="both"/>
        <w:rPr>
          <w:rFonts w:ascii="Verdana" w:hAnsi="Verdana" w:cs="Arial"/>
          <w:color w:val="000000"/>
          <w:sz w:val="16"/>
          <w:szCs w:val="16"/>
        </w:rPr>
      </w:pPr>
      <w:r w:rsidRPr="007526B1">
        <w:rPr>
          <w:rFonts w:ascii="Verdana" w:hAnsi="Verdana" w:cs="Arial"/>
          <w:color w:val="000000"/>
          <w:sz w:val="16"/>
          <w:szCs w:val="16"/>
        </w:rPr>
        <w:t xml:space="preserve">Outdoor fans shall </w:t>
      </w:r>
      <w:r w:rsidR="004C4F89">
        <w:rPr>
          <w:rFonts w:ascii="Verdana" w:hAnsi="Verdana" w:cs="Arial"/>
          <w:color w:val="000000"/>
          <w:sz w:val="16"/>
          <w:szCs w:val="16"/>
        </w:rPr>
        <w:t>have</w:t>
      </w:r>
      <w:r w:rsidRPr="007526B1">
        <w:rPr>
          <w:rFonts w:ascii="Verdana" w:hAnsi="Verdana" w:cs="Arial"/>
          <w:color w:val="000000"/>
          <w:sz w:val="16"/>
          <w:szCs w:val="16"/>
        </w:rPr>
        <w:t xml:space="preserve"> a</w:t>
      </w:r>
      <w:r w:rsidR="004C4F89">
        <w:rPr>
          <w:rFonts w:ascii="Verdana" w:hAnsi="Verdana" w:cs="Arial"/>
          <w:color w:val="000000"/>
          <w:sz w:val="16"/>
          <w:szCs w:val="16"/>
        </w:rPr>
        <w:t xml:space="preserve"> high efficiency axial fan mounted directly to a totally </w:t>
      </w:r>
      <w:r w:rsidR="00295074">
        <w:rPr>
          <w:rFonts w:ascii="Verdana" w:hAnsi="Verdana" w:cs="Arial"/>
          <w:color w:val="000000"/>
          <w:sz w:val="16"/>
          <w:szCs w:val="16"/>
        </w:rPr>
        <w:t>enclosed, thermally protected, Electronically C</w:t>
      </w:r>
      <w:r w:rsidR="004C4F89">
        <w:rPr>
          <w:rFonts w:ascii="Verdana" w:hAnsi="Verdana" w:cs="Arial"/>
          <w:color w:val="000000"/>
          <w:sz w:val="16"/>
          <w:szCs w:val="16"/>
        </w:rPr>
        <w:t xml:space="preserve">ommutated </w:t>
      </w:r>
      <w:r w:rsidR="00295074">
        <w:rPr>
          <w:rFonts w:ascii="Verdana" w:hAnsi="Verdana" w:cs="Arial"/>
          <w:color w:val="000000"/>
          <w:sz w:val="16"/>
          <w:szCs w:val="16"/>
        </w:rPr>
        <w:t>M</w:t>
      </w:r>
      <w:r w:rsidR="004C4F89">
        <w:rPr>
          <w:rFonts w:ascii="Verdana" w:hAnsi="Verdana" w:cs="Arial"/>
          <w:color w:val="000000"/>
          <w:sz w:val="16"/>
          <w:szCs w:val="16"/>
        </w:rPr>
        <w:t xml:space="preserve">otor (ECM) capable of modulating from 10 to 100%. Outdoor fans shall be mounted so that air is pulled through the outdoor coil and discharged vertically at the top of the unit.  </w:t>
      </w:r>
    </w:p>
    <w:p w:rsidR="00F20E47" w:rsidRPr="00F20E47" w:rsidRDefault="00F20E47" w:rsidP="00F20E47">
      <w:pPr>
        <w:autoSpaceDE w:val="0"/>
        <w:autoSpaceDN w:val="0"/>
        <w:adjustRightInd w:val="0"/>
        <w:jc w:val="both"/>
        <w:rPr>
          <w:rFonts w:ascii="Verdana" w:hAnsi="Verdana" w:cs="Arial"/>
          <w:b/>
          <w:color w:val="000000"/>
          <w:sz w:val="16"/>
          <w:szCs w:val="16"/>
        </w:rPr>
      </w:pPr>
    </w:p>
    <w:p w:rsidR="00345E94" w:rsidRDefault="00345E94" w:rsidP="00345E94">
      <w:pPr>
        <w:pStyle w:val="ListParagraph"/>
        <w:numPr>
          <w:ilvl w:val="0"/>
          <w:numId w:val="7"/>
        </w:numPr>
        <w:autoSpaceDE w:val="0"/>
        <w:autoSpaceDN w:val="0"/>
        <w:adjustRightInd w:val="0"/>
        <w:jc w:val="both"/>
        <w:rPr>
          <w:rFonts w:ascii="Verdana" w:hAnsi="Verdana" w:cs="Arial"/>
          <w:b/>
          <w:color w:val="000000"/>
          <w:sz w:val="16"/>
          <w:szCs w:val="16"/>
        </w:rPr>
      </w:pPr>
      <w:r w:rsidRPr="00345E94">
        <w:rPr>
          <w:rFonts w:ascii="Verdana" w:hAnsi="Verdana" w:cs="Arial"/>
          <w:b/>
          <w:color w:val="000000"/>
          <w:sz w:val="16"/>
          <w:szCs w:val="16"/>
        </w:rPr>
        <w:t>Construction</w:t>
      </w:r>
    </w:p>
    <w:p w:rsidR="00345E94" w:rsidRDefault="005B6B80" w:rsidP="00345E94">
      <w:pPr>
        <w:autoSpaceDE w:val="0"/>
        <w:autoSpaceDN w:val="0"/>
        <w:adjustRightInd w:val="0"/>
        <w:ind w:left="720"/>
        <w:jc w:val="both"/>
        <w:rPr>
          <w:rFonts w:ascii="Verdana" w:hAnsi="Verdana" w:cs="Arial"/>
          <w:color w:val="000000"/>
          <w:sz w:val="16"/>
          <w:szCs w:val="16"/>
        </w:rPr>
      </w:pPr>
      <w:r>
        <w:rPr>
          <w:rFonts w:ascii="Verdana" w:hAnsi="Verdana" w:cs="Arial"/>
          <w:color w:val="000000"/>
          <w:sz w:val="16"/>
          <w:szCs w:val="16"/>
        </w:rPr>
        <w:t>Unit(s) shall have a removable</w:t>
      </w:r>
      <w:r w:rsidR="00C81B96">
        <w:rPr>
          <w:rFonts w:ascii="Verdana" w:hAnsi="Verdana" w:cs="Arial"/>
          <w:color w:val="000000"/>
          <w:sz w:val="16"/>
          <w:szCs w:val="16"/>
        </w:rPr>
        <w:t>,</w:t>
      </w:r>
      <w:r>
        <w:rPr>
          <w:rFonts w:ascii="Verdana" w:hAnsi="Verdana" w:cs="Arial"/>
          <w:color w:val="000000"/>
          <w:sz w:val="16"/>
          <w:szCs w:val="16"/>
        </w:rPr>
        <w:t xml:space="preserve"> stainless steel, sloped drain pan accessible via removable panel to allow for ease of cleaning and maint</w:t>
      </w:r>
      <w:r w:rsidR="00C81B96">
        <w:rPr>
          <w:rFonts w:ascii="Verdana" w:hAnsi="Verdana" w:cs="Arial"/>
          <w:color w:val="000000"/>
          <w:sz w:val="16"/>
          <w:szCs w:val="16"/>
        </w:rPr>
        <w:t>ainability</w:t>
      </w:r>
      <w:r>
        <w:rPr>
          <w:rFonts w:ascii="Verdana" w:hAnsi="Verdana" w:cs="Arial"/>
          <w:color w:val="000000"/>
          <w:sz w:val="16"/>
          <w:szCs w:val="16"/>
        </w:rPr>
        <w:t xml:space="preserve">. Drain pan shall have a standard overflow switch used to prevent condensate overflow within the unit. The indoor coil compartment shall have drip catches on both sides of the coil used to redirect condensate into the sloped drain pan. The outdoor coil compartment shall have a vertical wall and base comprised of a single piece of metal, eliminating seams and </w:t>
      </w:r>
      <w:r w:rsidR="00C81B96">
        <w:rPr>
          <w:rFonts w:ascii="Verdana" w:hAnsi="Verdana" w:cs="Arial"/>
          <w:color w:val="000000"/>
          <w:sz w:val="16"/>
          <w:szCs w:val="16"/>
        </w:rPr>
        <w:t>any</w:t>
      </w:r>
      <w:r>
        <w:rPr>
          <w:rFonts w:ascii="Verdana" w:hAnsi="Verdana" w:cs="Arial"/>
          <w:color w:val="000000"/>
          <w:sz w:val="16"/>
          <w:szCs w:val="16"/>
        </w:rPr>
        <w:t xml:space="preserve"> chance of water from entering the building. The outdoor coil compartment base shall be sloped, and the outdoor coil shall be elevated from its base to allow water to properly drain to the exterior of the unit. </w:t>
      </w:r>
      <w:r w:rsidR="0019738B">
        <w:rPr>
          <w:rFonts w:ascii="Verdana" w:hAnsi="Verdana" w:cs="Arial"/>
          <w:color w:val="000000"/>
          <w:sz w:val="16"/>
          <w:szCs w:val="16"/>
        </w:rPr>
        <w:t>The outdoor coil compartment shall be accessible on both sides of the unit via removable access panels to allow for ease of service and maintainability.</w:t>
      </w:r>
      <w:r w:rsidR="00582F6C">
        <w:rPr>
          <w:rFonts w:ascii="Verdana" w:hAnsi="Verdana" w:cs="Arial"/>
          <w:color w:val="000000"/>
          <w:sz w:val="16"/>
          <w:szCs w:val="16"/>
        </w:rPr>
        <w:t xml:space="preserve"> System shall be designed for R410A refrigerant.  </w:t>
      </w:r>
    </w:p>
    <w:p w:rsidR="005F5130" w:rsidRDefault="005F5130" w:rsidP="005F5130">
      <w:pPr>
        <w:autoSpaceDE w:val="0"/>
        <w:autoSpaceDN w:val="0"/>
        <w:adjustRightInd w:val="0"/>
        <w:jc w:val="both"/>
        <w:rPr>
          <w:rFonts w:ascii="Verdana" w:hAnsi="Verdana" w:cs="Arial"/>
          <w:b/>
          <w:color w:val="000000"/>
          <w:sz w:val="16"/>
          <w:szCs w:val="16"/>
        </w:rPr>
      </w:pPr>
    </w:p>
    <w:p w:rsidR="005F5130" w:rsidRPr="003603A0" w:rsidRDefault="005F5130" w:rsidP="003603A0">
      <w:pPr>
        <w:pStyle w:val="ListParagraph"/>
        <w:numPr>
          <w:ilvl w:val="0"/>
          <w:numId w:val="7"/>
        </w:numPr>
        <w:autoSpaceDE w:val="0"/>
        <w:autoSpaceDN w:val="0"/>
        <w:adjustRightInd w:val="0"/>
        <w:jc w:val="both"/>
        <w:rPr>
          <w:rFonts w:ascii="Verdana" w:hAnsi="Verdana" w:cs="Arial"/>
          <w:b/>
          <w:color w:val="000000"/>
          <w:sz w:val="16"/>
          <w:szCs w:val="16"/>
        </w:rPr>
      </w:pPr>
      <w:r w:rsidRPr="003603A0">
        <w:rPr>
          <w:rFonts w:ascii="Verdana" w:hAnsi="Verdana" w:cs="Arial"/>
          <w:b/>
          <w:color w:val="000000"/>
          <w:sz w:val="16"/>
          <w:szCs w:val="16"/>
        </w:rPr>
        <w:t>Sensors</w:t>
      </w:r>
    </w:p>
    <w:p w:rsidR="003E6B08" w:rsidRDefault="00C81B96" w:rsidP="003E6B08">
      <w:pPr>
        <w:pStyle w:val="ListParagraph"/>
        <w:autoSpaceDE w:val="0"/>
        <w:autoSpaceDN w:val="0"/>
        <w:adjustRightInd w:val="0"/>
        <w:jc w:val="both"/>
        <w:rPr>
          <w:rFonts w:ascii="Verdana" w:hAnsi="Verdana" w:cs="Arial"/>
          <w:color w:val="000000"/>
          <w:sz w:val="16"/>
          <w:szCs w:val="16"/>
        </w:rPr>
      </w:pPr>
      <w:r>
        <w:rPr>
          <w:rFonts w:ascii="Verdana" w:hAnsi="Verdana" w:cs="Arial"/>
          <w:color w:val="000000"/>
          <w:sz w:val="16"/>
          <w:szCs w:val="16"/>
        </w:rPr>
        <w:t>Every unit shall come standard with</w:t>
      </w:r>
      <w:r w:rsidR="00F20E47">
        <w:rPr>
          <w:rFonts w:ascii="Verdana" w:hAnsi="Verdana" w:cs="Arial"/>
          <w:color w:val="000000"/>
          <w:sz w:val="16"/>
          <w:szCs w:val="16"/>
        </w:rPr>
        <w:t xml:space="preserve"> the following:</w:t>
      </w:r>
      <w:r>
        <w:rPr>
          <w:rFonts w:ascii="Verdana" w:hAnsi="Verdana" w:cs="Arial"/>
          <w:color w:val="000000"/>
          <w:sz w:val="16"/>
          <w:szCs w:val="16"/>
        </w:rPr>
        <w:t xml:space="preserve"> a high pressure, manual reset, discharge switch used to protect the compressor at high operating conditions or blockage of flow, a high temperature, bi-metal discharge switch used to protect the compressor when operating at dangerously high temperatures that are still within the pressure range of the high pressure switch, a pressure transducer </w:t>
      </w:r>
      <w:r w:rsidR="009B6540">
        <w:rPr>
          <w:rFonts w:ascii="Verdana" w:hAnsi="Verdana" w:cs="Arial"/>
          <w:color w:val="000000"/>
          <w:sz w:val="16"/>
          <w:szCs w:val="16"/>
        </w:rPr>
        <w:t xml:space="preserve">located on the discharge line of the compressor </w:t>
      </w:r>
      <w:r>
        <w:rPr>
          <w:rFonts w:ascii="Verdana" w:hAnsi="Verdana" w:cs="Arial"/>
          <w:color w:val="000000"/>
          <w:sz w:val="16"/>
          <w:szCs w:val="16"/>
        </w:rPr>
        <w:t xml:space="preserve">used to </w:t>
      </w:r>
      <w:r w:rsidR="009B6540">
        <w:rPr>
          <w:rFonts w:ascii="Verdana" w:hAnsi="Verdana" w:cs="Arial"/>
          <w:color w:val="000000"/>
          <w:sz w:val="16"/>
          <w:szCs w:val="16"/>
        </w:rPr>
        <w:t xml:space="preserve">control the speed of </w:t>
      </w:r>
      <w:r w:rsidR="008219E5">
        <w:rPr>
          <w:rFonts w:ascii="Verdana" w:hAnsi="Verdana" w:cs="Arial"/>
          <w:color w:val="000000"/>
          <w:sz w:val="16"/>
          <w:szCs w:val="16"/>
        </w:rPr>
        <w:t xml:space="preserve">the outdoor fans, a low pressure switch located on the suction line of the compressor used to protect the compressor at </w:t>
      </w:r>
      <w:r w:rsidR="00627A1A">
        <w:rPr>
          <w:rFonts w:ascii="Verdana" w:hAnsi="Verdana" w:cs="Arial"/>
          <w:color w:val="000000"/>
          <w:sz w:val="16"/>
          <w:szCs w:val="16"/>
        </w:rPr>
        <w:t>low</w:t>
      </w:r>
      <w:r w:rsidR="008219E5">
        <w:rPr>
          <w:rFonts w:ascii="Verdana" w:hAnsi="Verdana" w:cs="Arial"/>
          <w:color w:val="000000"/>
          <w:sz w:val="16"/>
          <w:szCs w:val="16"/>
        </w:rPr>
        <w:t xml:space="preserve"> operating conditions or blockage of flow, a pressure transducer located on the suction line of the compressor used to modulate the EEV, and a </w:t>
      </w:r>
      <w:r w:rsidR="00F20E47">
        <w:rPr>
          <w:rFonts w:ascii="Verdana" w:hAnsi="Verdana" w:cs="Arial"/>
          <w:color w:val="000000"/>
          <w:sz w:val="16"/>
          <w:szCs w:val="16"/>
        </w:rPr>
        <w:t>temperature sensor on the suction line of the compressor used to determine superheat.</w:t>
      </w:r>
    </w:p>
    <w:p w:rsidR="0074655C" w:rsidRDefault="0074655C" w:rsidP="0074655C">
      <w:pPr>
        <w:pStyle w:val="ListParagraph"/>
        <w:autoSpaceDE w:val="0"/>
        <w:autoSpaceDN w:val="0"/>
        <w:adjustRightInd w:val="0"/>
        <w:ind w:left="0"/>
        <w:jc w:val="both"/>
        <w:rPr>
          <w:rFonts w:ascii="Verdana" w:hAnsi="Verdana" w:cs="Arial"/>
          <w:color w:val="000000"/>
          <w:sz w:val="16"/>
          <w:szCs w:val="16"/>
        </w:rPr>
      </w:pPr>
    </w:p>
    <w:p w:rsidR="0074655C" w:rsidRDefault="0074655C" w:rsidP="0074655C">
      <w:pPr>
        <w:pStyle w:val="ListParagraph"/>
        <w:autoSpaceDE w:val="0"/>
        <w:autoSpaceDN w:val="0"/>
        <w:adjustRightInd w:val="0"/>
        <w:ind w:left="0"/>
        <w:jc w:val="both"/>
        <w:rPr>
          <w:rFonts w:ascii="Verdana" w:hAnsi="Verdana" w:cs="Arial"/>
          <w:b/>
          <w:color w:val="000000"/>
          <w:sz w:val="16"/>
          <w:szCs w:val="16"/>
        </w:rPr>
      </w:pPr>
      <w:r w:rsidRPr="0074655C">
        <w:rPr>
          <w:rFonts w:ascii="Verdana" w:hAnsi="Verdana" w:cs="Arial"/>
          <w:b/>
          <w:color w:val="000000"/>
          <w:sz w:val="16"/>
          <w:szCs w:val="16"/>
        </w:rPr>
        <w:t>Optional</w:t>
      </w:r>
    </w:p>
    <w:p w:rsidR="0074655C" w:rsidRPr="0074655C" w:rsidRDefault="0074655C" w:rsidP="0074655C">
      <w:pPr>
        <w:pStyle w:val="ListParagraph"/>
        <w:numPr>
          <w:ilvl w:val="0"/>
          <w:numId w:val="8"/>
        </w:numPr>
        <w:autoSpaceDE w:val="0"/>
        <w:autoSpaceDN w:val="0"/>
        <w:adjustRightInd w:val="0"/>
        <w:jc w:val="both"/>
        <w:rPr>
          <w:rFonts w:ascii="Verdana" w:hAnsi="Verdana" w:cs="Arial"/>
          <w:b/>
          <w:color w:val="000000"/>
          <w:sz w:val="16"/>
          <w:szCs w:val="16"/>
        </w:rPr>
      </w:pPr>
      <w:r>
        <w:rPr>
          <w:rFonts w:ascii="Verdana" w:hAnsi="Verdana" w:cs="Arial"/>
          <w:color w:val="000000"/>
          <w:sz w:val="16"/>
          <w:szCs w:val="16"/>
        </w:rPr>
        <w:t>Modulating hot gas reheat capable of 0 to 100%</w:t>
      </w:r>
      <w:r w:rsidR="00D064CC">
        <w:rPr>
          <w:rFonts w:ascii="Verdana" w:hAnsi="Verdana" w:cs="Arial"/>
          <w:color w:val="000000"/>
          <w:sz w:val="16"/>
          <w:szCs w:val="16"/>
        </w:rPr>
        <w:t xml:space="preserve"> capacity v</w:t>
      </w:r>
      <w:r>
        <w:rPr>
          <w:rFonts w:ascii="Verdana" w:hAnsi="Verdana" w:cs="Arial"/>
          <w:color w:val="000000"/>
          <w:sz w:val="16"/>
          <w:szCs w:val="16"/>
        </w:rPr>
        <w:t>ia two modulating valves for precise humidity control</w:t>
      </w:r>
    </w:p>
    <w:p w:rsidR="0074655C" w:rsidRPr="0074655C" w:rsidRDefault="0074655C" w:rsidP="0074655C">
      <w:pPr>
        <w:pStyle w:val="ListParagraph"/>
        <w:numPr>
          <w:ilvl w:val="0"/>
          <w:numId w:val="8"/>
        </w:numPr>
        <w:autoSpaceDE w:val="0"/>
        <w:autoSpaceDN w:val="0"/>
        <w:adjustRightInd w:val="0"/>
        <w:jc w:val="both"/>
        <w:rPr>
          <w:rFonts w:ascii="Verdana" w:hAnsi="Verdana" w:cs="Arial"/>
          <w:b/>
          <w:color w:val="000000"/>
          <w:sz w:val="16"/>
          <w:szCs w:val="16"/>
        </w:rPr>
      </w:pPr>
      <w:r>
        <w:rPr>
          <w:rFonts w:ascii="Verdana" w:hAnsi="Verdana" w:cs="Arial"/>
          <w:color w:val="000000"/>
          <w:sz w:val="16"/>
          <w:szCs w:val="16"/>
        </w:rPr>
        <w:t>Electronic oil level sensor</w:t>
      </w:r>
    </w:p>
    <w:p w:rsidR="0074655C" w:rsidRPr="0074655C" w:rsidRDefault="0074655C" w:rsidP="0074655C">
      <w:pPr>
        <w:pStyle w:val="ListParagraph"/>
        <w:numPr>
          <w:ilvl w:val="0"/>
          <w:numId w:val="8"/>
        </w:numPr>
        <w:autoSpaceDE w:val="0"/>
        <w:autoSpaceDN w:val="0"/>
        <w:adjustRightInd w:val="0"/>
        <w:jc w:val="both"/>
        <w:rPr>
          <w:rFonts w:ascii="Verdana" w:hAnsi="Verdana" w:cs="Arial"/>
          <w:color w:val="000000"/>
          <w:sz w:val="16"/>
          <w:szCs w:val="16"/>
        </w:rPr>
      </w:pPr>
      <w:r w:rsidRPr="0074655C">
        <w:rPr>
          <w:rFonts w:ascii="Verdana" w:hAnsi="Verdana" w:cs="Arial"/>
          <w:color w:val="000000"/>
          <w:sz w:val="16"/>
          <w:szCs w:val="16"/>
        </w:rPr>
        <w:t>Heat pump option with bi-</w:t>
      </w:r>
      <w:r>
        <w:rPr>
          <w:rFonts w:ascii="Verdana" w:hAnsi="Verdana" w:cs="Arial"/>
          <w:color w:val="000000"/>
          <w:sz w:val="16"/>
          <w:szCs w:val="16"/>
        </w:rPr>
        <w:t>flow</w:t>
      </w:r>
      <w:r w:rsidRPr="0074655C">
        <w:rPr>
          <w:rFonts w:ascii="Verdana" w:hAnsi="Verdana" w:cs="Arial"/>
          <w:color w:val="000000"/>
          <w:sz w:val="16"/>
          <w:szCs w:val="16"/>
        </w:rPr>
        <w:t xml:space="preserve"> EEV, bi-flow filter drier, specifically sized reversing valve and suction line accumulator</w:t>
      </w:r>
    </w:p>
    <w:p w:rsidR="007B4E5B" w:rsidRDefault="007B4E5B" w:rsidP="00434B32">
      <w:pPr>
        <w:autoSpaceDE w:val="0"/>
        <w:autoSpaceDN w:val="0"/>
        <w:adjustRightInd w:val="0"/>
        <w:jc w:val="both"/>
        <w:rPr>
          <w:rFonts w:ascii="Verdana" w:hAnsi="Verdana" w:cs="Arial"/>
          <w:b/>
          <w:color w:val="000000"/>
          <w:sz w:val="16"/>
          <w:szCs w:val="16"/>
          <w:u w:val="single"/>
        </w:rPr>
      </w:pPr>
    </w:p>
    <w:p w:rsidR="00821A1F" w:rsidRPr="008C5A98" w:rsidRDefault="00F20E47" w:rsidP="00434B32">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Indoor</w:t>
      </w:r>
      <w:r w:rsidR="00434B32">
        <w:rPr>
          <w:rFonts w:ascii="Verdana" w:hAnsi="Verdana" w:cs="Arial"/>
          <w:b/>
          <w:color w:val="000000"/>
          <w:sz w:val="16"/>
          <w:szCs w:val="16"/>
          <w:u w:val="single"/>
        </w:rPr>
        <w:t xml:space="preserve"> </w:t>
      </w:r>
      <w:r w:rsidR="00FA1B7D">
        <w:rPr>
          <w:rFonts w:ascii="Verdana" w:hAnsi="Verdana" w:cs="Arial"/>
          <w:b/>
          <w:color w:val="000000"/>
          <w:sz w:val="16"/>
          <w:szCs w:val="16"/>
          <w:u w:val="single"/>
        </w:rPr>
        <w:t>Supply Fan</w:t>
      </w:r>
      <w:r w:rsidR="005B52D9">
        <w:rPr>
          <w:rFonts w:ascii="Verdana" w:hAnsi="Verdana" w:cs="Arial"/>
          <w:b/>
          <w:color w:val="000000"/>
          <w:sz w:val="16"/>
          <w:szCs w:val="16"/>
          <w:u w:val="single"/>
        </w:rPr>
        <w:t xml:space="preserve"> Assembly</w:t>
      </w:r>
    </w:p>
    <w:p w:rsidR="00FA3BA5" w:rsidRPr="003603A0" w:rsidRDefault="00821A1F" w:rsidP="00434B32">
      <w:p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 xml:space="preserve">The </w:t>
      </w:r>
      <w:r w:rsidR="00C81B96">
        <w:rPr>
          <w:rFonts w:ascii="Verdana" w:hAnsi="Verdana" w:cs="Arial"/>
          <w:color w:val="000000"/>
          <w:sz w:val="16"/>
          <w:szCs w:val="16"/>
        </w:rPr>
        <w:t xml:space="preserve">standard </w:t>
      </w:r>
      <w:r w:rsidR="00F20E47">
        <w:rPr>
          <w:rFonts w:ascii="Verdana" w:hAnsi="Verdana" w:cs="Arial"/>
          <w:color w:val="000000"/>
          <w:sz w:val="16"/>
          <w:szCs w:val="16"/>
        </w:rPr>
        <w:t>indoor</w:t>
      </w:r>
      <w:r w:rsidR="00434B32">
        <w:rPr>
          <w:rFonts w:ascii="Verdana" w:hAnsi="Verdana" w:cs="Arial"/>
          <w:color w:val="000000"/>
          <w:sz w:val="16"/>
          <w:szCs w:val="16"/>
        </w:rPr>
        <w:t xml:space="preserve"> </w:t>
      </w:r>
      <w:r w:rsidR="00FA1B7D">
        <w:rPr>
          <w:rFonts w:ascii="Verdana" w:hAnsi="Verdana" w:cs="Arial"/>
          <w:color w:val="000000"/>
          <w:sz w:val="16"/>
          <w:szCs w:val="16"/>
        </w:rPr>
        <w:t>supply fan</w:t>
      </w:r>
      <w:r w:rsidRPr="00821A1F">
        <w:rPr>
          <w:rFonts w:ascii="Verdana" w:hAnsi="Verdana" w:cs="Arial"/>
          <w:color w:val="000000"/>
          <w:sz w:val="16"/>
          <w:szCs w:val="16"/>
        </w:rPr>
        <w:t xml:space="preserve"> </w:t>
      </w:r>
      <w:r>
        <w:rPr>
          <w:rFonts w:ascii="Verdana" w:hAnsi="Verdana" w:cs="Arial"/>
          <w:color w:val="000000"/>
          <w:sz w:val="16"/>
          <w:szCs w:val="16"/>
        </w:rPr>
        <w:t>assembly shall consist of a</w:t>
      </w:r>
      <w:r w:rsidRPr="00821A1F">
        <w:rPr>
          <w:rFonts w:ascii="Verdana" w:hAnsi="Verdana" w:cs="Arial"/>
          <w:color w:val="000000"/>
          <w:sz w:val="16"/>
          <w:szCs w:val="16"/>
        </w:rPr>
        <w:t xml:space="preserve"> c</w:t>
      </w:r>
      <w:r>
        <w:rPr>
          <w:rFonts w:ascii="Verdana" w:hAnsi="Verdana" w:cs="Arial"/>
          <w:color w:val="000000"/>
          <w:sz w:val="16"/>
          <w:szCs w:val="16"/>
        </w:rPr>
        <w:t>entrifugal backward inclined,</w:t>
      </w:r>
      <w:r w:rsidRPr="00821A1F">
        <w:rPr>
          <w:rFonts w:ascii="Verdana" w:hAnsi="Verdana" w:cs="Arial"/>
          <w:color w:val="000000"/>
          <w:sz w:val="16"/>
          <w:szCs w:val="16"/>
        </w:rPr>
        <w:t xml:space="preserve"> non-overloading</w:t>
      </w:r>
      <w:r w:rsidR="00011FE3">
        <w:rPr>
          <w:rFonts w:ascii="Verdana" w:hAnsi="Verdana" w:cs="Arial"/>
          <w:color w:val="000000"/>
          <w:sz w:val="16"/>
          <w:szCs w:val="16"/>
        </w:rPr>
        <w:t xml:space="preserve"> wheel secured directly to a</w:t>
      </w:r>
      <w:r>
        <w:rPr>
          <w:rFonts w:ascii="Verdana" w:hAnsi="Verdana" w:cs="Arial"/>
          <w:color w:val="000000"/>
          <w:sz w:val="16"/>
          <w:szCs w:val="16"/>
        </w:rPr>
        <w:t xml:space="preserve"> hea</w:t>
      </w:r>
      <w:r w:rsidR="00011FE3">
        <w:rPr>
          <w:rFonts w:ascii="Verdana" w:hAnsi="Verdana" w:cs="Arial"/>
          <w:color w:val="000000"/>
          <w:sz w:val="16"/>
          <w:szCs w:val="16"/>
        </w:rPr>
        <w:t xml:space="preserve">vy duty, ball bearing type motor via </w:t>
      </w:r>
      <w:r w:rsidR="00D064CC">
        <w:rPr>
          <w:rFonts w:ascii="Verdana" w:hAnsi="Verdana" w:cs="Arial"/>
          <w:color w:val="000000"/>
          <w:sz w:val="16"/>
          <w:szCs w:val="16"/>
        </w:rPr>
        <w:t xml:space="preserve">two </w:t>
      </w:r>
      <w:r w:rsidR="00011FE3">
        <w:rPr>
          <w:rFonts w:ascii="Verdana" w:hAnsi="Verdana" w:cs="Arial"/>
          <w:color w:val="000000"/>
          <w:sz w:val="16"/>
          <w:szCs w:val="16"/>
        </w:rPr>
        <w:t xml:space="preserve">set screws. The motor and wheel assembly shall be </w:t>
      </w:r>
      <w:r>
        <w:rPr>
          <w:rFonts w:ascii="Verdana" w:hAnsi="Verdana" w:cs="Arial"/>
          <w:color w:val="000000"/>
          <w:sz w:val="16"/>
          <w:szCs w:val="16"/>
        </w:rPr>
        <w:t xml:space="preserve">mounted </w:t>
      </w:r>
      <w:r w:rsidR="00011FE3">
        <w:rPr>
          <w:rFonts w:ascii="Verdana" w:hAnsi="Verdana" w:cs="Arial"/>
          <w:color w:val="000000"/>
          <w:sz w:val="16"/>
          <w:szCs w:val="16"/>
        </w:rPr>
        <w:t xml:space="preserve">to a heavy gauge galvanized steel frame </w:t>
      </w:r>
      <w:r>
        <w:rPr>
          <w:rFonts w:ascii="Verdana" w:hAnsi="Verdana" w:cs="Arial"/>
          <w:color w:val="000000"/>
          <w:sz w:val="16"/>
          <w:szCs w:val="16"/>
        </w:rPr>
        <w:t xml:space="preserve">via </w:t>
      </w:r>
      <w:r w:rsidR="00011FE3">
        <w:rPr>
          <w:rFonts w:ascii="Verdana" w:hAnsi="Verdana" w:cs="Arial"/>
          <w:color w:val="000000"/>
          <w:sz w:val="16"/>
          <w:szCs w:val="16"/>
        </w:rPr>
        <w:t>specifically sized rubber vibration isolators</w:t>
      </w:r>
      <w:r w:rsidRPr="00821A1F">
        <w:rPr>
          <w:rFonts w:ascii="Verdana" w:hAnsi="Verdana" w:cs="Arial"/>
          <w:color w:val="000000"/>
          <w:sz w:val="16"/>
          <w:szCs w:val="16"/>
        </w:rPr>
        <w:t>.</w:t>
      </w:r>
      <w:r w:rsidR="00F20E47">
        <w:rPr>
          <w:rFonts w:ascii="Verdana" w:hAnsi="Verdana" w:cs="Arial"/>
          <w:color w:val="000000"/>
          <w:sz w:val="16"/>
          <w:szCs w:val="16"/>
        </w:rPr>
        <w:t xml:space="preserve"> The motor shall be controlled by a variable frequency drive, allowing for variable airflow without the need of belts and pulleys.</w:t>
      </w:r>
      <w:r w:rsidRPr="00821A1F">
        <w:rPr>
          <w:rFonts w:ascii="Verdana" w:hAnsi="Verdana" w:cs="Arial"/>
          <w:color w:val="000000"/>
          <w:sz w:val="16"/>
          <w:szCs w:val="16"/>
        </w:rPr>
        <w:t xml:space="preserve"> Wheels shall be </w:t>
      </w:r>
      <w:r w:rsidR="00011FE3">
        <w:rPr>
          <w:rFonts w:ascii="Verdana" w:hAnsi="Verdana" w:cs="Arial"/>
          <w:color w:val="000000"/>
          <w:sz w:val="16"/>
          <w:szCs w:val="16"/>
        </w:rPr>
        <w:t xml:space="preserve">robotically welded, and </w:t>
      </w:r>
      <w:r w:rsidRPr="00821A1F">
        <w:rPr>
          <w:rFonts w:ascii="Verdana" w:hAnsi="Verdana" w:cs="Arial"/>
          <w:color w:val="000000"/>
          <w:sz w:val="16"/>
          <w:szCs w:val="16"/>
        </w:rPr>
        <w:t>balanced in two planes in accordance with AMCA standard 204-96, Balance Quality and Vibration Levels for Fans. The wheel blades shall be aerodynamically designed to minimize turbulence, increase efficiency and reduce noise. The wheel shall be heavy gauge welded aluminum. In the event that balancing weights are required</w:t>
      </w:r>
      <w:r w:rsidR="00011FE3">
        <w:rPr>
          <w:rFonts w:ascii="Verdana" w:hAnsi="Verdana" w:cs="Arial"/>
          <w:color w:val="000000"/>
          <w:sz w:val="16"/>
          <w:szCs w:val="16"/>
        </w:rPr>
        <w:t>,</w:t>
      </w:r>
      <w:r w:rsidRPr="00821A1F">
        <w:rPr>
          <w:rFonts w:ascii="Verdana" w:hAnsi="Verdana" w:cs="Arial"/>
          <w:color w:val="000000"/>
          <w:sz w:val="16"/>
          <w:szCs w:val="16"/>
        </w:rPr>
        <w:t xml:space="preserve"> they shall be riveted or welded to the blades or wheel. The wheel inlet shall overlap the fan inlet for maximum performance and efficiency.</w:t>
      </w:r>
      <w:r w:rsidR="000117FC">
        <w:rPr>
          <w:rFonts w:ascii="Verdana" w:hAnsi="Verdana" w:cs="Arial"/>
          <w:color w:val="000000"/>
          <w:sz w:val="16"/>
          <w:szCs w:val="16"/>
        </w:rPr>
        <w:t xml:space="preserve"> Unit</w:t>
      </w:r>
      <w:r w:rsidR="00E81FF4">
        <w:rPr>
          <w:rFonts w:ascii="Verdana" w:hAnsi="Verdana" w:cs="Arial"/>
          <w:color w:val="000000"/>
          <w:sz w:val="16"/>
          <w:szCs w:val="16"/>
        </w:rPr>
        <w:t>(s)</w:t>
      </w:r>
      <w:r w:rsidR="000117FC">
        <w:rPr>
          <w:rFonts w:ascii="Verdana" w:hAnsi="Verdana" w:cs="Arial"/>
          <w:color w:val="000000"/>
          <w:sz w:val="16"/>
          <w:szCs w:val="16"/>
        </w:rPr>
        <w:t xml:space="preserve"> shall be capable of housing multiple horsepower/wheel combinations designed to best fit </w:t>
      </w:r>
      <w:r w:rsidR="000117FC">
        <w:rPr>
          <w:rFonts w:ascii="Verdana" w:hAnsi="Verdana" w:cs="Arial"/>
          <w:color w:val="000000"/>
          <w:sz w:val="16"/>
          <w:szCs w:val="16"/>
        </w:rPr>
        <w:lastRenderedPageBreak/>
        <w:t>a wid</w:t>
      </w:r>
      <w:r w:rsidR="00E81FF4">
        <w:rPr>
          <w:rFonts w:ascii="Verdana" w:hAnsi="Verdana" w:cs="Arial"/>
          <w:color w:val="000000"/>
          <w:sz w:val="16"/>
          <w:szCs w:val="16"/>
        </w:rPr>
        <w:t>e range of operating conditions</w:t>
      </w:r>
      <w:r w:rsidR="00D064CC">
        <w:rPr>
          <w:rFonts w:ascii="Verdana" w:hAnsi="Verdana" w:cs="Arial"/>
          <w:color w:val="000000"/>
          <w:sz w:val="16"/>
          <w:szCs w:val="16"/>
        </w:rPr>
        <w:t>,</w:t>
      </w:r>
      <w:r w:rsidR="00E81FF4">
        <w:rPr>
          <w:rFonts w:ascii="Verdana" w:hAnsi="Verdana" w:cs="Arial"/>
          <w:color w:val="000000"/>
          <w:sz w:val="16"/>
          <w:szCs w:val="16"/>
        </w:rPr>
        <w:t xml:space="preserve"> and be equipped with a </w:t>
      </w:r>
      <w:r w:rsidR="00FA1B7D">
        <w:rPr>
          <w:rFonts w:ascii="Verdana" w:hAnsi="Verdana" w:cs="Arial"/>
          <w:color w:val="000000"/>
          <w:sz w:val="16"/>
          <w:szCs w:val="16"/>
        </w:rPr>
        <w:t>fan</w:t>
      </w:r>
      <w:r w:rsidR="00E81FF4">
        <w:rPr>
          <w:rFonts w:ascii="Verdana" w:hAnsi="Verdana" w:cs="Arial"/>
          <w:color w:val="000000"/>
          <w:sz w:val="16"/>
          <w:szCs w:val="16"/>
        </w:rPr>
        <w:t xml:space="preserve"> compartment safety interlock switch designed to stop the wheel from spinning when the door is opened.</w:t>
      </w:r>
    </w:p>
    <w:p w:rsidR="00FA3BA5" w:rsidRDefault="00FA3BA5" w:rsidP="00434B32">
      <w:pPr>
        <w:autoSpaceDE w:val="0"/>
        <w:autoSpaceDN w:val="0"/>
        <w:adjustRightInd w:val="0"/>
        <w:jc w:val="both"/>
        <w:rPr>
          <w:rFonts w:ascii="Verdana" w:hAnsi="Verdana" w:cs="Arial"/>
          <w:color w:val="000000"/>
          <w:sz w:val="16"/>
          <w:szCs w:val="16"/>
          <w:u w:val="single"/>
        </w:rPr>
      </w:pPr>
    </w:p>
    <w:p w:rsidR="00FA3BA5" w:rsidRPr="004A54CE" w:rsidRDefault="001522F6" w:rsidP="004A54CE">
      <w:pPr>
        <w:rPr>
          <w:rFonts w:ascii="Verdana" w:hAnsi="Verdana" w:cs="Arial"/>
          <w:color w:val="000000"/>
          <w:sz w:val="16"/>
          <w:szCs w:val="16"/>
          <w:u w:val="single"/>
        </w:rPr>
      </w:pPr>
      <w:r>
        <w:rPr>
          <w:rFonts w:ascii="Verdana" w:hAnsi="Verdana" w:cs="Arial"/>
          <w:b/>
          <w:color w:val="000000"/>
          <w:sz w:val="16"/>
          <w:szCs w:val="16"/>
          <w:u w:val="single"/>
        </w:rPr>
        <w:t>Electric Heater</w:t>
      </w:r>
    </w:p>
    <w:p w:rsidR="00801984" w:rsidRPr="00857F38" w:rsidRDefault="00857F38" w:rsidP="00857F38">
      <w:pPr>
        <w:pStyle w:val="NormalWeb"/>
        <w:shd w:val="clear" w:color="auto" w:fill="FFFFFF"/>
        <w:spacing w:before="0" w:beforeAutospacing="0" w:after="0" w:afterAutospacing="0"/>
        <w:rPr>
          <w:rFonts w:ascii="Verdana" w:eastAsiaTheme="minorEastAsia" w:hAnsi="Verdana" w:cs="Arial"/>
          <w:color w:val="000000"/>
          <w:sz w:val="16"/>
          <w:szCs w:val="16"/>
        </w:rPr>
      </w:pPr>
      <w:r>
        <w:rPr>
          <w:rFonts w:ascii="Verdana" w:eastAsiaTheme="minorEastAsia" w:hAnsi="Verdana" w:cs="Arial"/>
          <w:color w:val="000000"/>
          <w:sz w:val="16"/>
          <w:szCs w:val="16"/>
        </w:rPr>
        <w:t>E</w:t>
      </w:r>
      <w:r w:rsidR="00801984" w:rsidRPr="00857F38">
        <w:rPr>
          <w:rFonts w:ascii="Verdana" w:eastAsiaTheme="minorEastAsia" w:hAnsi="Verdana" w:cs="Arial"/>
          <w:color w:val="000000"/>
          <w:sz w:val="16"/>
          <w:szCs w:val="16"/>
        </w:rPr>
        <w:t>lectric coils are controlled using SCR controls. SCR is a time proportioning type controller that modulates the heater and supplies the exact amount of power to match the heat demand.</w:t>
      </w:r>
    </w:p>
    <w:p w:rsidR="00857F38" w:rsidRDefault="00857F38" w:rsidP="00857F38">
      <w:pPr>
        <w:pStyle w:val="NormalWeb"/>
        <w:shd w:val="clear" w:color="auto" w:fill="FFFFFF"/>
        <w:spacing w:before="0" w:beforeAutospacing="0" w:after="0" w:afterAutospacing="0"/>
        <w:rPr>
          <w:rFonts w:ascii="Verdana" w:eastAsiaTheme="minorEastAsia" w:hAnsi="Verdana" w:cs="Arial"/>
          <w:color w:val="000000"/>
          <w:sz w:val="16"/>
          <w:szCs w:val="16"/>
        </w:rPr>
      </w:pPr>
    </w:p>
    <w:p w:rsidR="00801984" w:rsidRPr="00857F38" w:rsidRDefault="00801984" w:rsidP="00857F38">
      <w:pPr>
        <w:pStyle w:val="NormalWeb"/>
        <w:shd w:val="clear" w:color="auto" w:fill="FFFFFF"/>
        <w:spacing w:before="0" w:beforeAutospacing="0" w:after="0" w:afterAutospacing="0"/>
        <w:rPr>
          <w:rFonts w:ascii="Verdana" w:eastAsiaTheme="minorEastAsia" w:hAnsi="Verdana" w:cs="Arial"/>
          <w:color w:val="000000"/>
          <w:sz w:val="16"/>
          <w:szCs w:val="16"/>
        </w:rPr>
      </w:pPr>
      <w:r w:rsidRPr="00857F38">
        <w:rPr>
          <w:rFonts w:ascii="Verdana" w:eastAsiaTheme="minorEastAsia" w:hAnsi="Verdana" w:cs="Arial"/>
          <w:color w:val="000000"/>
          <w:sz w:val="16"/>
          <w:szCs w:val="16"/>
        </w:rPr>
        <w:t xml:space="preserve">The SCR electric coil shall be sized to </w:t>
      </w:r>
      <w:r w:rsidR="00857F38">
        <w:rPr>
          <w:rFonts w:ascii="Verdana" w:eastAsiaTheme="minorEastAsia" w:hAnsi="Verdana" w:cs="Arial"/>
          <w:color w:val="000000"/>
          <w:sz w:val="16"/>
          <w:szCs w:val="16"/>
        </w:rPr>
        <w:t>provide an output of ________ kW</w:t>
      </w:r>
      <w:r w:rsidRPr="00857F38">
        <w:rPr>
          <w:rFonts w:ascii="Verdana" w:eastAsiaTheme="minorEastAsia" w:hAnsi="Verdana" w:cs="Arial"/>
          <w:color w:val="000000"/>
          <w:sz w:val="16"/>
          <w:szCs w:val="16"/>
        </w:rPr>
        <w:t>.</w:t>
      </w:r>
    </w:p>
    <w:p w:rsidR="00857F38" w:rsidRDefault="00857F38" w:rsidP="00857F38">
      <w:pPr>
        <w:pStyle w:val="NormalWeb"/>
        <w:shd w:val="clear" w:color="auto" w:fill="FFFFFF"/>
        <w:spacing w:before="0" w:beforeAutospacing="0" w:after="0" w:afterAutospacing="0"/>
        <w:rPr>
          <w:rFonts w:ascii="Verdana" w:eastAsiaTheme="minorEastAsia" w:hAnsi="Verdana" w:cs="Arial"/>
          <w:color w:val="000000"/>
          <w:sz w:val="16"/>
          <w:szCs w:val="16"/>
        </w:rPr>
      </w:pPr>
    </w:p>
    <w:p w:rsidR="00801984" w:rsidRPr="00857F38" w:rsidRDefault="00801984" w:rsidP="00857F38">
      <w:pPr>
        <w:pStyle w:val="NormalWeb"/>
        <w:shd w:val="clear" w:color="auto" w:fill="FFFFFF"/>
        <w:spacing w:before="0" w:beforeAutospacing="0" w:after="0" w:afterAutospacing="0"/>
        <w:rPr>
          <w:rFonts w:ascii="Verdana" w:eastAsiaTheme="minorEastAsia" w:hAnsi="Verdana" w:cs="Arial"/>
          <w:color w:val="000000"/>
          <w:sz w:val="16"/>
          <w:szCs w:val="16"/>
        </w:rPr>
      </w:pPr>
      <w:r w:rsidRPr="00857F38">
        <w:rPr>
          <w:rFonts w:ascii="Verdana" w:eastAsiaTheme="minorEastAsia" w:hAnsi="Verdana" w:cs="Arial"/>
          <w:color w:val="000000"/>
          <w:sz w:val="16"/>
          <w:szCs w:val="16"/>
        </w:rPr>
        <w:t>The SCR electric heater shall be capable of heating the entire air s</w:t>
      </w:r>
      <w:r w:rsidR="00857F38">
        <w:rPr>
          <w:rFonts w:ascii="Verdana" w:eastAsiaTheme="minorEastAsia" w:hAnsi="Verdana" w:cs="Arial"/>
          <w:color w:val="000000"/>
          <w:sz w:val="16"/>
          <w:szCs w:val="16"/>
        </w:rPr>
        <w:t>upply from _____F° to _____F° (</w:t>
      </w:r>
      <w:r w:rsidRPr="00857F38">
        <w:rPr>
          <w:rFonts w:ascii="Verdana" w:eastAsiaTheme="minorEastAsia" w:hAnsi="Verdana" w:cs="Arial"/>
          <w:color w:val="000000"/>
          <w:sz w:val="16"/>
          <w:szCs w:val="16"/>
        </w:rPr>
        <w:t>______ degrees F temperature rise).</w:t>
      </w:r>
    </w:p>
    <w:p w:rsidR="00857F38" w:rsidRDefault="00857F38" w:rsidP="00857F38">
      <w:pPr>
        <w:pStyle w:val="NormalWeb"/>
        <w:shd w:val="clear" w:color="auto" w:fill="FFFFFF"/>
        <w:spacing w:before="0" w:beforeAutospacing="0" w:after="0" w:afterAutospacing="0"/>
        <w:rPr>
          <w:rFonts w:ascii="Verdana" w:eastAsiaTheme="minorEastAsia" w:hAnsi="Verdana" w:cs="Arial"/>
          <w:color w:val="000000"/>
          <w:sz w:val="16"/>
          <w:szCs w:val="16"/>
        </w:rPr>
      </w:pPr>
    </w:p>
    <w:p w:rsidR="006C4F90" w:rsidRPr="00857F38" w:rsidRDefault="00801984" w:rsidP="00857F38">
      <w:pPr>
        <w:pStyle w:val="NormalWeb"/>
        <w:shd w:val="clear" w:color="auto" w:fill="FFFFFF"/>
        <w:spacing w:before="0" w:beforeAutospacing="0" w:after="0" w:afterAutospacing="0"/>
        <w:rPr>
          <w:rFonts w:ascii="Verdana" w:eastAsiaTheme="minorEastAsia" w:hAnsi="Verdana" w:cs="Arial"/>
          <w:color w:val="000000"/>
          <w:sz w:val="16"/>
          <w:szCs w:val="16"/>
        </w:rPr>
      </w:pPr>
      <w:r w:rsidRPr="00857F38">
        <w:rPr>
          <w:rFonts w:ascii="Verdana" w:eastAsiaTheme="minorEastAsia" w:hAnsi="Verdana" w:cs="Arial"/>
          <w:color w:val="000000"/>
          <w:sz w:val="16"/>
          <w:szCs w:val="16"/>
        </w:rPr>
        <w:t xml:space="preserve">Rear access doors will provide complete </w:t>
      </w:r>
      <w:r w:rsidR="006C4F90">
        <w:rPr>
          <w:rFonts w:ascii="Verdana" w:eastAsiaTheme="minorEastAsia" w:hAnsi="Verdana" w:cs="Arial"/>
          <w:color w:val="000000"/>
          <w:sz w:val="16"/>
          <w:szCs w:val="16"/>
        </w:rPr>
        <w:t>access to the SCR electric coil and disconnect switch.</w:t>
      </w:r>
    </w:p>
    <w:p w:rsidR="00E22D34" w:rsidRDefault="00E22D34" w:rsidP="00857F38">
      <w:pPr>
        <w:autoSpaceDE w:val="0"/>
        <w:autoSpaceDN w:val="0"/>
        <w:adjustRightInd w:val="0"/>
        <w:jc w:val="both"/>
        <w:rPr>
          <w:rFonts w:ascii="Verdana" w:hAnsi="Verdana" w:cs="Arial"/>
          <w:b/>
          <w:color w:val="000000"/>
          <w:sz w:val="16"/>
          <w:szCs w:val="16"/>
          <w:u w:val="single"/>
        </w:rPr>
      </w:pPr>
    </w:p>
    <w:p w:rsidR="006A3DF3" w:rsidRPr="006A3DF3" w:rsidRDefault="006A3DF3" w:rsidP="004A54CE">
      <w:pPr>
        <w:rPr>
          <w:rFonts w:ascii="Verdana" w:hAnsi="Verdana" w:cs="Arial"/>
          <w:b/>
          <w:color w:val="000000"/>
          <w:sz w:val="16"/>
          <w:szCs w:val="16"/>
          <w:u w:val="single"/>
        </w:rPr>
      </w:pPr>
      <w:r>
        <w:rPr>
          <w:rFonts w:ascii="Verdana" w:hAnsi="Verdana" w:cs="Arial"/>
          <w:b/>
          <w:color w:val="000000"/>
          <w:sz w:val="16"/>
          <w:szCs w:val="16"/>
          <w:u w:val="single"/>
        </w:rPr>
        <w:t xml:space="preserve">Electrical </w:t>
      </w:r>
      <w:r w:rsidRPr="006A3DF3">
        <w:rPr>
          <w:rFonts w:ascii="Verdana" w:hAnsi="Verdana" w:cs="Arial"/>
          <w:b/>
          <w:color w:val="000000"/>
          <w:sz w:val="16"/>
          <w:szCs w:val="16"/>
          <w:u w:val="single"/>
        </w:rPr>
        <w:t>Controls</w:t>
      </w:r>
    </w:p>
    <w:p w:rsidR="00497E64" w:rsidRPr="00497E64" w:rsidRDefault="00497E64" w:rsidP="00434B32">
      <w:pPr>
        <w:autoSpaceDE w:val="0"/>
        <w:autoSpaceDN w:val="0"/>
        <w:adjustRightInd w:val="0"/>
        <w:jc w:val="both"/>
        <w:rPr>
          <w:rFonts w:ascii="Verdana" w:hAnsi="Verdana" w:cs="Arial"/>
          <w:b/>
          <w:color w:val="000000"/>
          <w:sz w:val="16"/>
          <w:szCs w:val="16"/>
        </w:rPr>
      </w:pPr>
      <w:r w:rsidRPr="00497E64">
        <w:rPr>
          <w:rFonts w:ascii="Verdana" w:hAnsi="Verdana" w:cs="Arial"/>
          <w:b/>
          <w:color w:val="000000"/>
          <w:sz w:val="16"/>
          <w:szCs w:val="16"/>
        </w:rPr>
        <w:t>Standard</w:t>
      </w:r>
    </w:p>
    <w:p w:rsidR="006A3DF3" w:rsidRDefault="006A3DF3" w:rsidP="00434B32">
      <w:pPr>
        <w:autoSpaceDE w:val="0"/>
        <w:autoSpaceDN w:val="0"/>
        <w:adjustRightInd w:val="0"/>
        <w:jc w:val="both"/>
        <w:rPr>
          <w:rFonts w:ascii="Verdana" w:hAnsi="Verdana" w:cs="Arial"/>
          <w:color w:val="000000"/>
          <w:sz w:val="16"/>
          <w:szCs w:val="16"/>
        </w:rPr>
      </w:pPr>
      <w:r w:rsidRPr="006A3DF3">
        <w:rPr>
          <w:rFonts w:ascii="Verdana" w:hAnsi="Verdana" w:cs="Arial"/>
          <w:color w:val="000000"/>
          <w:sz w:val="16"/>
          <w:szCs w:val="16"/>
        </w:rPr>
        <w:t>Unit(s) shall</w:t>
      </w:r>
      <w:r w:rsidR="000117FC">
        <w:rPr>
          <w:rFonts w:ascii="Verdana" w:hAnsi="Verdana" w:cs="Arial"/>
          <w:color w:val="000000"/>
          <w:sz w:val="16"/>
          <w:szCs w:val="16"/>
        </w:rPr>
        <w:t xml:space="preserve"> be factory wired to a pre-installed, single point disconnect switch. All controls shall be housed</w:t>
      </w:r>
      <w:r w:rsidR="00653933">
        <w:rPr>
          <w:rFonts w:ascii="Verdana" w:hAnsi="Verdana" w:cs="Arial"/>
          <w:color w:val="000000"/>
          <w:sz w:val="16"/>
          <w:szCs w:val="16"/>
        </w:rPr>
        <w:t xml:space="preserve"> in an insulated electrical cabinet illuminated by an LED strip activated when either electrical doors open.</w:t>
      </w:r>
      <w:r w:rsidR="002A2490">
        <w:rPr>
          <w:rFonts w:ascii="Verdana" w:hAnsi="Verdana" w:cs="Arial"/>
          <w:color w:val="000000"/>
          <w:sz w:val="16"/>
          <w:szCs w:val="16"/>
        </w:rPr>
        <w:t xml:space="preserve"> All </w:t>
      </w:r>
      <w:r w:rsidR="00BD1B54">
        <w:rPr>
          <w:rFonts w:ascii="Verdana" w:hAnsi="Verdana" w:cs="Arial"/>
          <w:color w:val="000000"/>
          <w:sz w:val="16"/>
          <w:szCs w:val="16"/>
        </w:rPr>
        <w:t>sensors shall be wired back to the main</w:t>
      </w:r>
      <w:r w:rsidR="002A2490">
        <w:rPr>
          <w:rFonts w:ascii="Verdana" w:hAnsi="Verdana" w:cs="Arial"/>
          <w:color w:val="000000"/>
          <w:sz w:val="16"/>
          <w:szCs w:val="16"/>
        </w:rPr>
        <w:t xml:space="preserve"> control board that continuously monitors all critical components and makes decisions based on pre-determined logic to </w:t>
      </w:r>
      <w:r w:rsidR="00497C8B">
        <w:rPr>
          <w:rFonts w:ascii="Verdana" w:hAnsi="Verdana" w:cs="Arial"/>
          <w:color w:val="000000"/>
          <w:sz w:val="16"/>
          <w:szCs w:val="16"/>
        </w:rPr>
        <w:t xml:space="preserve">accurately </w:t>
      </w:r>
      <w:r w:rsidR="002A2490">
        <w:rPr>
          <w:rFonts w:ascii="Verdana" w:hAnsi="Verdana" w:cs="Arial"/>
          <w:color w:val="000000"/>
          <w:sz w:val="16"/>
          <w:szCs w:val="16"/>
        </w:rPr>
        <w:t>control</w:t>
      </w:r>
      <w:r w:rsidR="00653933">
        <w:rPr>
          <w:rFonts w:ascii="Verdana" w:hAnsi="Verdana" w:cs="Arial"/>
          <w:color w:val="000000"/>
          <w:sz w:val="16"/>
          <w:szCs w:val="16"/>
        </w:rPr>
        <w:t xml:space="preserve"> </w:t>
      </w:r>
      <w:r w:rsidR="002A2490">
        <w:rPr>
          <w:rFonts w:ascii="Verdana" w:hAnsi="Verdana" w:cs="Arial"/>
          <w:color w:val="000000"/>
          <w:sz w:val="16"/>
          <w:szCs w:val="16"/>
        </w:rPr>
        <w:t>all heating</w:t>
      </w:r>
      <w:r w:rsidR="00497C8B">
        <w:rPr>
          <w:rFonts w:ascii="Verdana" w:hAnsi="Verdana" w:cs="Arial"/>
          <w:color w:val="000000"/>
          <w:sz w:val="16"/>
          <w:szCs w:val="16"/>
        </w:rPr>
        <w:t xml:space="preserve"> modulation</w:t>
      </w:r>
      <w:r w:rsidR="002A2490">
        <w:rPr>
          <w:rFonts w:ascii="Verdana" w:hAnsi="Verdana" w:cs="Arial"/>
          <w:color w:val="000000"/>
          <w:sz w:val="16"/>
          <w:szCs w:val="16"/>
        </w:rPr>
        <w:t xml:space="preserve">, compressor and outdoor fan modulation, EEV </w:t>
      </w:r>
      <w:r w:rsidR="00BD1B54">
        <w:rPr>
          <w:rFonts w:ascii="Verdana" w:hAnsi="Verdana" w:cs="Arial"/>
          <w:color w:val="000000"/>
          <w:sz w:val="16"/>
          <w:szCs w:val="16"/>
        </w:rPr>
        <w:t xml:space="preserve">position and modulating reheat valve position (if applicable). </w:t>
      </w:r>
      <w:r w:rsidR="00497C8B">
        <w:rPr>
          <w:rFonts w:ascii="Verdana" w:hAnsi="Verdana" w:cs="Arial"/>
          <w:color w:val="000000"/>
          <w:sz w:val="16"/>
          <w:szCs w:val="16"/>
        </w:rPr>
        <w:t xml:space="preserve">Unit(s) shall have standard local scheduling without the use of a </w:t>
      </w:r>
      <w:r w:rsidR="00295074">
        <w:rPr>
          <w:rFonts w:ascii="Verdana" w:hAnsi="Verdana" w:cs="Arial"/>
          <w:color w:val="000000"/>
          <w:sz w:val="16"/>
          <w:szCs w:val="16"/>
        </w:rPr>
        <w:t>Building M</w:t>
      </w:r>
      <w:r w:rsidR="00497C8B">
        <w:rPr>
          <w:rFonts w:ascii="Verdana" w:hAnsi="Verdana" w:cs="Arial"/>
          <w:color w:val="000000"/>
          <w:sz w:val="16"/>
          <w:szCs w:val="16"/>
        </w:rPr>
        <w:t xml:space="preserve">anagement </w:t>
      </w:r>
      <w:r w:rsidR="00295074">
        <w:rPr>
          <w:rFonts w:ascii="Verdana" w:hAnsi="Verdana" w:cs="Arial"/>
          <w:color w:val="000000"/>
          <w:sz w:val="16"/>
          <w:szCs w:val="16"/>
        </w:rPr>
        <w:t>S</w:t>
      </w:r>
      <w:bookmarkStart w:id="0" w:name="_GoBack"/>
      <w:bookmarkEnd w:id="0"/>
      <w:r w:rsidR="00497C8B">
        <w:rPr>
          <w:rFonts w:ascii="Verdana" w:hAnsi="Verdana" w:cs="Arial"/>
          <w:color w:val="000000"/>
          <w:sz w:val="16"/>
          <w:szCs w:val="16"/>
        </w:rPr>
        <w:t>ystem (BMS) or external thermostat.</w:t>
      </w:r>
    </w:p>
    <w:p w:rsidR="006A3DF3" w:rsidRDefault="006A3DF3" w:rsidP="00434B32">
      <w:pPr>
        <w:autoSpaceDE w:val="0"/>
        <w:autoSpaceDN w:val="0"/>
        <w:adjustRightInd w:val="0"/>
        <w:jc w:val="both"/>
        <w:rPr>
          <w:rFonts w:ascii="Verdana" w:hAnsi="Verdana" w:cs="Arial"/>
          <w:color w:val="000000"/>
          <w:sz w:val="16"/>
          <w:szCs w:val="16"/>
        </w:rPr>
      </w:pPr>
    </w:p>
    <w:p w:rsidR="00497E64" w:rsidRPr="00497E64" w:rsidRDefault="00497E64" w:rsidP="00434B32">
      <w:pPr>
        <w:autoSpaceDE w:val="0"/>
        <w:autoSpaceDN w:val="0"/>
        <w:adjustRightInd w:val="0"/>
        <w:jc w:val="both"/>
        <w:rPr>
          <w:rFonts w:ascii="Verdana" w:hAnsi="Verdana" w:cs="Arial"/>
          <w:b/>
          <w:color w:val="000000"/>
          <w:sz w:val="16"/>
          <w:szCs w:val="16"/>
        </w:rPr>
      </w:pPr>
      <w:r w:rsidRPr="00497E64">
        <w:rPr>
          <w:rFonts w:ascii="Verdana" w:hAnsi="Verdana" w:cs="Arial"/>
          <w:b/>
          <w:color w:val="000000"/>
          <w:sz w:val="16"/>
          <w:szCs w:val="16"/>
        </w:rPr>
        <w:t>Optional</w:t>
      </w:r>
    </w:p>
    <w:p w:rsidR="00497E64" w:rsidRDefault="00497E64" w:rsidP="00497E64">
      <w:pPr>
        <w:pStyle w:val="ListParagraph"/>
        <w:numPr>
          <w:ilvl w:val="0"/>
          <w:numId w:val="4"/>
        </w:numPr>
        <w:autoSpaceDE w:val="0"/>
        <w:autoSpaceDN w:val="0"/>
        <w:adjustRightInd w:val="0"/>
        <w:jc w:val="both"/>
        <w:rPr>
          <w:rFonts w:ascii="Verdana" w:hAnsi="Verdana" w:cs="Arial"/>
          <w:color w:val="000000"/>
          <w:sz w:val="16"/>
          <w:szCs w:val="16"/>
        </w:rPr>
      </w:pPr>
      <w:r w:rsidRPr="00497E64">
        <w:rPr>
          <w:rFonts w:ascii="Verdana" w:hAnsi="Verdana" w:cs="Arial"/>
          <w:color w:val="000000"/>
          <w:sz w:val="16"/>
          <w:szCs w:val="16"/>
        </w:rPr>
        <w:t>Cabinet heater with thermostat</w:t>
      </w:r>
    </w:p>
    <w:p w:rsidR="00497E64" w:rsidRDefault="00497E64" w:rsidP="00497E64">
      <w:pPr>
        <w:pStyle w:val="ListParagraph"/>
        <w:numPr>
          <w:ilvl w:val="0"/>
          <w:numId w:val="4"/>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Clogged filter airflow switch</w:t>
      </w:r>
    </w:p>
    <w:p w:rsidR="00497E64" w:rsidRDefault="00497E64" w:rsidP="00497E64">
      <w:pPr>
        <w:pStyle w:val="ListParagraph"/>
        <w:numPr>
          <w:ilvl w:val="0"/>
          <w:numId w:val="4"/>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Factory mounted convenience outlet</w:t>
      </w:r>
    </w:p>
    <w:p w:rsidR="007F5162" w:rsidRDefault="00497E64" w:rsidP="001522F6">
      <w:pPr>
        <w:numPr>
          <w:ilvl w:val="0"/>
          <w:numId w:val="4"/>
        </w:numPr>
        <w:shd w:val="clear" w:color="auto" w:fill="FFFFFF"/>
        <w:rPr>
          <w:rFonts w:ascii="Verdana" w:hAnsi="Verdana" w:cs="Arial"/>
          <w:color w:val="000000"/>
          <w:sz w:val="16"/>
          <w:szCs w:val="16"/>
        </w:rPr>
      </w:pPr>
      <w:r w:rsidRPr="00497E64">
        <w:rPr>
          <w:rFonts w:ascii="Verdana" w:hAnsi="Verdana" w:cs="Arial"/>
          <w:color w:val="000000"/>
          <w:sz w:val="16"/>
          <w:szCs w:val="16"/>
        </w:rPr>
        <w:t>Freeze-stat shall b</w:t>
      </w:r>
      <w:r>
        <w:rPr>
          <w:rFonts w:ascii="Verdana" w:hAnsi="Verdana" w:cs="Arial"/>
          <w:color w:val="000000"/>
          <w:sz w:val="16"/>
          <w:szCs w:val="16"/>
        </w:rPr>
        <w:t>e provided with adjustable set points</w:t>
      </w:r>
      <w:r w:rsidRPr="00497E64">
        <w:rPr>
          <w:rFonts w:ascii="Verdana" w:hAnsi="Verdana" w:cs="Arial"/>
          <w:color w:val="000000"/>
          <w:sz w:val="16"/>
          <w:szCs w:val="16"/>
        </w:rPr>
        <w:t xml:space="preserve"> for time and temperature to shut down the main </w:t>
      </w:r>
      <w:r w:rsidR="006617E0">
        <w:rPr>
          <w:rFonts w:ascii="Verdana" w:hAnsi="Verdana" w:cs="Arial"/>
          <w:color w:val="000000"/>
          <w:sz w:val="16"/>
          <w:szCs w:val="16"/>
        </w:rPr>
        <w:t>fan</w:t>
      </w:r>
      <w:r>
        <w:rPr>
          <w:rFonts w:ascii="Verdana" w:hAnsi="Verdana" w:cs="Arial"/>
          <w:color w:val="000000"/>
          <w:sz w:val="16"/>
          <w:szCs w:val="16"/>
        </w:rPr>
        <w:t xml:space="preserve"> in case of burner failure</w:t>
      </w:r>
    </w:p>
    <w:p w:rsidR="001522F6" w:rsidRPr="001522F6" w:rsidRDefault="001522F6" w:rsidP="001522F6">
      <w:pPr>
        <w:numPr>
          <w:ilvl w:val="0"/>
          <w:numId w:val="4"/>
        </w:numPr>
        <w:shd w:val="clear" w:color="auto" w:fill="FFFFFF"/>
        <w:rPr>
          <w:rFonts w:ascii="Verdana" w:hAnsi="Verdana" w:cs="Arial"/>
          <w:color w:val="000000"/>
          <w:sz w:val="16"/>
          <w:szCs w:val="16"/>
        </w:rPr>
      </w:pPr>
    </w:p>
    <w:p w:rsidR="00497C8B" w:rsidRDefault="00497C8B" w:rsidP="001522F6">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Miscellaneous Options</w:t>
      </w:r>
    </w:p>
    <w:p w:rsidR="00497C8B" w:rsidRDefault="00497C8B" w:rsidP="001522F6">
      <w:pPr>
        <w:pStyle w:val="ListParagraph"/>
        <w:numPr>
          <w:ilvl w:val="0"/>
          <w:numId w:val="9"/>
        </w:numPr>
        <w:autoSpaceDE w:val="0"/>
        <w:autoSpaceDN w:val="0"/>
        <w:adjustRightInd w:val="0"/>
        <w:jc w:val="both"/>
        <w:rPr>
          <w:rFonts w:ascii="Verdana" w:hAnsi="Verdana" w:cs="Arial"/>
          <w:color w:val="000000"/>
          <w:sz w:val="16"/>
          <w:szCs w:val="16"/>
        </w:rPr>
      </w:pPr>
      <w:r w:rsidRPr="00497C8B">
        <w:rPr>
          <w:rFonts w:ascii="Verdana" w:hAnsi="Verdana" w:cs="Arial"/>
          <w:color w:val="000000"/>
          <w:sz w:val="16"/>
          <w:szCs w:val="16"/>
        </w:rPr>
        <w:t xml:space="preserve">Insulated curb </w:t>
      </w:r>
      <w:r w:rsidR="00482C4D">
        <w:rPr>
          <w:rFonts w:ascii="Verdana" w:hAnsi="Verdana" w:cs="Arial"/>
          <w:color w:val="000000"/>
          <w:sz w:val="16"/>
          <w:szCs w:val="16"/>
        </w:rPr>
        <w:t>welded together</w:t>
      </w:r>
      <w:r w:rsidRPr="00497C8B">
        <w:rPr>
          <w:rFonts w:ascii="Verdana" w:hAnsi="Verdana" w:cs="Arial"/>
          <w:color w:val="000000"/>
          <w:sz w:val="16"/>
          <w:szCs w:val="16"/>
        </w:rPr>
        <w:t xml:space="preserve"> from minimum 20ga. aluminized steel</w:t>
      </w:r>
    </w:p>
    <w:p w:rsidR="00B31BE5" w:rsidRDefault="00B31BE5" w:rsidP="00497C8B">
      <w:pPr>
        <w:pStyle w:val="ListParagraph"/>
        <w:numPr>
          <w:ilvl w:val="0"/>
          <w:numId w:val="9"/>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Floor mounted vibration isolators specifically designed for each size unit</w:t>
      </w:r>
    </w:p>
    <w:p w:rsidR="00497C8B" w:rsidRPr="00497C8B" w:rsidRDefault="00482C4D" w:rsidP="00497C8B">
      <w:pPr>
        <w:pStyle w:val="ListParagraph"/>
        <w:numPr>
          <w:ilvl w:val="0"/>
          <w:numId w:val="9"/>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Miami Dade rated up to ±</w:t>
      </w:r>
      <w:r w:rsidR="00FA1B7D">
        <w:rPr>
          <w:rFonts w:ascii="Verdana" w:hAnsi="Verdana" w:cs="Arial"/>
          <w:color w:val="000000"/>
          <w:sz w:val="16"/>
          <w:szCs w:val="16"/>
        </w:rPr>
        <w:t>15</w:t>
      </w:r>
      <w:r w:rsidR="00B31BE5">
        <w:rPr>
          <w:rFonts w:ascii="Verdana" w:hAnsi="Verdana" w:cs="Arial"/>
          <w:color w:val="000000"/>
          <w:sz w:val="16"/>
          <w:szCs w:val="16"/>
        </w:rPr>
        <w:t>0psf per TAS 201, 202 &amp; 203</w:t>
      </w:r>
      <w:r w:rsidR="00497C8B">
        <w:rPr>
          <w:rFonts w:ascii="Verdana" w:hAnsi="Verdana" w:cs="Arial"/>
          <w:color w:val="000000"/>
          <w:sz w:val="16"/>
          <w:szCs w:val="16"/>
        </w:rPr>
        <w:t xml:space="preserve"> </w:t>
      </w:r>
    </w:p>
    <w:p w:rsidR="00497C8B" w:rsidRDefault="00497C8B" w:rsidP="00653933">
      <w:pPr>
        <w:autoSpaceDE w:val="0"/>
        <w:autoSpaceDN w:val="0"/>
        <w:adjustRightInd w:val="0"/>
        <w:jc w:val="both"/>
        <w:rPr>
          <w:rFonts w:ascii="Verdana" w:hAnsi="Verdana" w:cs="Arial"/>
          <w:b/>
          <w:color w:val="000000"/>
          <w:sz w:val="16"/>
          <w:szCs w:val="16"/>
          <w:u w:val="single"/>
        </w:rPr>
      </w:pPr>
    </w:p>
    <w:p w:rsidR="00653933" w:rsidRPr="00E671FD" w:rsidRDefault="00653933" w:rsidP="00653933">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Factory Tested</w:t>
      </w:r>
    </w:p>
    <w:p w:rsidR="00653933" w:rsidRPr="00653933" w:rsidRDefault="00653933" w:rsidP="00653933">
      <w:pPr>
        <w:pStyle w:val="NormalWeb"/>
        <w:shd w:val="clear" w:color="auto" w:fill="FFFFFF"/>
        <w:spacing w:before="0" w:beforeAutospacing="0" w:after="0" w:afterAutospacing="0"/>
        <w:jc w:val="both"/>
        <w:rPr>
          <w:rFonts w:ascii="Verdana" w:eastAsiaTheme="minorEastAsia" w:hAnsi="Verdana" w:cs="Arial"/>
          <w:color w:val="000000"/>
          <w:sz w:val="16"/>
          <w:szCs w:val="16"/>
        </w:rPr>
      </w:pPr>
      <w:r w:rsidRPr="00E671FD">
        <w:rPr>
          <w:rFonts w:ascii="Verdana" w:eastAsiaTheme="minorEastAsia" w:hAnsi="Verdana" w:cs="Arial"/>
          <w:color w:val="000000"/>
          <w:sz w:val="16"/>
          <w:szCs w:val="16"/>
        </w:rPr>
        <w:t>Unit(s) shall be operated, tested and set at the factory using job</w:t>
      </w:r>
      <w:r w:rsidR="00394121">
        <w:rPr>
          <w:rFonts w:ascii="Verdana" w:eastAsiaTheme="minorEastAsia" w:hAnsi="Verdana" w:cs="Arial"/>
          <w:color w:val="000000"/>
          <w:sz w:val="16"/>
          <w:szCs w:val="16"/>
        </w:rPr>
        <w:t xml:space="preserve">-site conditions for electrical </w:t>
      </w:r>
      <w:r w:rsidRPr="00E671FD">
        <w:rPr>
          <w:rFonts w:ascii="Verdana" w:eastAsiaTheme="minorEastAsia" w:hAnsi="Verdana" w:cs="Arial"/>
          <w:color w:val="000000"/>
          <w:sz w:val="16"/>
          <w:szCs w:val="16"/>
        </w:rPr>
        <w:t xml:space="preserve">input. All operating and safety controls shall be tested and set at the factory. </w:t>
      </w:r>
      <w:r>
        <w:rPr>
          <w:rFonts w:ascii="Verdana" w:eastAsiaTheme="minorEastAsia" w:hAnsi="Verdana" w:cs="Arial"/>
          <w:color w:val="000000"/>
          <w:sz w:val="16"/>
          <w:szCs w:val="16"/>
        </w:rPr>
        <w:t>Supply motor</w:t>
      </w:r>
      <w:r w:rsidRPr="00E671FD">
        <w:rPr>
          <w:rFonts w:ascii="Verdana" w:eastAsiaTheme="minorEastAsia" w:hAnsi="Verdana" w:cs="Arial"/>
          <w:color w:val="000000"/>
          <w:sz w:val="16"/>
          <w:szCs w:val="16"/>
        </w:rPr>
        <w:t xml:space="preserve"> shall be set for proper RPM at specified conditions. </w:t>
      </w:r>
    </w:p>
    <w:p w:rsidR="00653933" w:rsidRDefault="00653933" w:rsidP="00434B32">
      <w:pPr>
        <w:pStyle w:val="Heading4"/>
        <w:shd w:val="clear" w:color="auto" w:fill="FFFFFF"/>
        <w:spacing w:before="0" w:beforeAutospacing="0" w:after="0" w:afterAutospacing="0"/>
        <w:jc w:val="both"/>
        <w:rPr>
          <w:rFonts w:ascii="Verdana" w:eastAsiaTheme="minorEastAsia" w:hAnsi="Verdana" w:cs="Arial"/>
          <w:bCs w:val="0"/>
          <w:color w:val="000000"/>
          <w:sz w:val="16"/>
          <w:szCs w:val="16"/>
          <w:u w:val="single"/>
        </w:rPr>
      </w:pPr>
    </w:p>
    <w:p w:rsidR="00E671FD" w:rsidRPr="00E671FD" w:rsidRDefault="007F5162" w:rsidP="00434B32">
      <w:pPr>
        <w:pStyle w:val="Heading4"/>
        <w:shd w:val="clear" w:color="auto" w:fill="FFFFFF"/>
        <w:spacing w:before="0" w:beforeAutospacing="0" w:after="0" w:afterAutospacing="0"/>
        <w:jc w:val="both"/>
        <w:rPr>
          <w:rFonts w:ascii="Verdana" w:eastAsiaTheme="minorEastAsia" w:hAnsi="Verdana" w:cs="Arial"/>
          <w:bCs w:val="0"/>
          <w:color w:val="000000"/>
          <w:sz w:val="16"/>
          <w:szCs w:val="16"/>
          <w:u w:val="single"/>
        </w:rPr>
      </w:pPr>
      <w:r>
        <w:rPr>
          <w:rFonts w:ascii="Verdana" w:eastAsiaTheme="minorEastAsia" w:hAnsi="Verdana" w:cs="Arial"/>
          <w:bCs w:val="0"/>
          <w:color w:val="000000"/>
          <w:sz w:val="16"/>
          <w:szCs w:val="16"/>
          <w:u w:val="single"/>
        </w:rPr>
        <w:t>Service and Parts</w:t>
      </w:r>
    </w:p>
    <w:p w:rsidR="00E671FD" w:rsidRPr="00E671FD" w:rsidRDefault="00E671FD" w:rsidP="00434B32">
      <w:pPr>
        <w:pStyle w:val="NormalWeb"/>
        <w:shd w:val="clear" w:color="auto" w:fill="FFFFFF"/>
        <w:spacing w:before="0" w:beforeAutospacing="0" w:after="0" w:afterAutospacing="0"/>
        <w:jc w:val="both"/>
        <w:rPr>
          <w:rFonts w:ascii="Verdana" w:eastAsiaTheme="minorEastAsia" w:hAnsi="Verdana" w:cs="Arial"/>
          <w:color w:val="000000"/>
          <w:sz w:val="16"/>
          <w:szCs w:val="16"/>
        </w:rPr>
      </w:pPr>
      <w:r w:rsidRPr="00E671FD">
        <w:rPr>
          <w:rFonts w:ascii="Verdana" w:eastAsiaTheme="minorEastAsia" w:hAnsi="Verdana" w:cs="Arial"/>
          <w:color w:val="000000"/>
          <w:sz w:val="16"/>
          <w:szCs w:val="16"/>
        </w:rPr>
        <w:t>The supplier shall furnish as built</w:t>
      </w:r>
      <w:r w:rsidRPr="00E671FD">
        <w:rPr>
          <w:rFonts w:eastAsiaTheme="minorEastAsia" w:cs="Arial"/>
          <w:color w:val="000000"/>
          <w:sz w:val="16"/>
          <w:szCs w:val="16"/>
        </w:rPr>
        <w:t> </w:t>
      </w:r>
      <w:r w:rsidRPr="00E671FD">
        <w:rPr>
          <w:rFonts w:ascii="Verdana" w:eastAsiaTheme="minorEastAsia" w:hAnsi="Verdana" w:cs="Arial"/>
          <w:color w:val="000000"/>
          <w:sz w:val="16"/>
          <w:szCs w:val="16"/>
        </w:rPr>
        <w:t>wiring connection and control-circuit diagrams, dimension sheets and a full description of the unit(s). Service manuals, showing service and maintenance requirements, shall be provided with each unit.</w:t>
      </w:r>
      <w:r w:rsidR="0089056D">
        <w:rPr>
          <w:rFonts w:ascii="Verdana" w:eastAsiaTheme="minorEastAsia" w:hAnsi="Verdana" w:cs="Arial"/>
          <w:color w:val="000000"/>
          <w:sz w:val="16"/>
          <w:szCs w:val="16"/>
        </w:rPr>
        <w:t xml:space="preserve"> Unit(s) shall have the capability to display all real-time refrigeration line and saturation pressures/temperatures, eliminating the need for gauge sets in most troubleshooting scenarios. Unit(s) will also be capable of displaying all supply air temperatures and relative humid</w:t>
      </w:r>
      <w:r w:rsidR="007D1F60">
        <w:rPr>
          <w:rFonts w:ascii="Verdana" w:eastAsiaTheme="minorEastAsia" w:hAnsi="Verdana" w:cs="Arial"/>
          <w:color w:val="000000"/>
          <w:sz w:val="16"/>
          <w:szCs w:val="16"/>
        </w:rPr>
        <w:t>ity percentages (if applicable).</w:t>
      </w:r>
    </w:p>
    <w:p w:rsidR="005735A8" w:rsidRPr="0093147C" w:rsidRDefault="005735A8" w:rsidP="00434B32">
      <w:pPr>
        <w:jc w:val="both"/>
        <w:rPr>
          <w:rFonts w:ascii="Verdana" w:hAnsi="Verdana"/>
          <w:sz w:val="16"/>
          <w:szCs w:val="16"/>
        </w:rPr>
      </w:pPr>
    </w:p>
    <w:p w:rsidR="000B07FF" w:rsidRDefault="005735A8" w:rsidP="00434B32">
      <w:pPr>
        <w:jc w:val="both"/>
        <w:rPr>
          <w:rFonts w:ascii="Verdana" w:hAnsi="Verdana"/>
          <w:sz w:val="16"/>
          <w:szCs w:val="16"/>
        </w:rPr>
      </w:pPr>
      <w:r w:rsidRPr="0093147C">
        <w:rPr>
          <w:rFonts w:ascii="Verdana" w:hAnsi="Verdana"/>
          <w:sz w:val="16"/>
          <w:szCs w:val="16"/>
        </w:rPr>
        <w:t>Fan shall be model CA</w:t>
      </w:r>
      <w:r w:rsidR="006A3DF3">
        <w:rPr>
          <w:rFonts w:ascii="Verdana" w:hAnsi="Verdana"/>
          <w:sz w:val="16"/>
          <w:szCs w:val="16"/>
        </w:rPr>
        <w:t>SRTU</w:t>
      </w:r>
      <w:r w:rsidRPr="0093147C">
        <w:rPr>
          <w:rFonts w:ascii="Verdana" w:hAnsi="Verdana"/>
          <w:sz w:val="16"/>
          <w:szCs w:val="16"/>
        </w:rPr>
        <w:t xml:space="preserve"> as manufactured by CaptiveAire Systems.</w:t>
      </w:r>
    </w:p>
    <w:p w:rsidR="00FA09BD" w:rsidRDefault="00FA09BD" w:rsidP="005735A8">
      <w:pPr>
        <w:rPr>
          <w:rFonts w:ascii="Verdana" w:hAnsi="Verdana"/>
          <w:color w:val="FF0000"/>
          <w:sz w:val="16"/>
          <w:szCs w:val="16"/>
        </w:rPr>
      </w:pPr>
    </w:p>
    <w:p w:rsidR="00AA513B" w:rsidRPr="00AA513B" w:rsidRDefault="00AA513B" w:rsidP="00AA513B">
      <w:pPr>
        <w:jc w:val="right"/>
        <w:rPr>
          <w:rFonts w:ascii="Verdana" w:hAnsi="Verdana"/>
          <w:b/>
          <w:color w:val="000000" w:themeColor="text1"/>
          <w:sz w:val="16"/>
          <w:szCs w:val="16"/>
        </w:rPr>
      </w:pPr>
      <w:r w:rsidRPr="00AA513B">
        <w:rPr>
          <w:rFonts w:ascii="Verdana" w:hAnsi="Verdana"/>
          <w:b/>
          <w:color w:val="000000" w:themeColor="text1"/>
          <w:sz w:val="16"/>
          <w:szCs w:val="16"/>
        </w:rPr>
        <w:t>Rev #0, 1-12-16 MAP</w:t>
      </w:r>
    </w:p>
    <w:sectPr w:rsidR="00AA513B" w:rsidRPr="00AA513B" w:rsidSect="000B07FF">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1A" w:rsidRDefault="0067781A" w:rsidP="00D055D5">
      <w:r>
        <w:separator/>
      </w:r>
    </w:p>
  </w:endnote>
  <w:endnote w:type="continuationSeparator" w:id="0">
    <w:p w:rsidR="0067781A" w:rsidRDefault="0067781A" w:rsidP="00D0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1A" w:rsidRDefault="0067781A" w:rsidP="00D055D5">
      <w:r>
        <w:separator/>
      </w:r>
    </w:p>
  </w:footnote>
  <w:footnote w:type="continuationSeparator" w:id="0">
    <w:p w:rsidR="0067781A" w:rsidRDefault="0067781A" w:rsidP="00D0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1C" w:rsidRDefault="0007481C">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-449479</wp:posOffset>
          </wp:positionV>
          <wp:extent cx="7937500" cy="825500"/>
          <wp:effectExtent l="0" t="0" r="6350" b="0"/>
          <wp:wrapNone/>
          <wp:docPr id="1" name="Picture 1" descr="header_indd_maro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indd_maroo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669"/>
    <w:multiLevelType w:val="hybridMultilevel"/>
    <w:tmpl w:val="73D65FB4"/>
    <w:lvl w:ilvl="0" w:tplc="94D68216">
      <w:start w:val="1"/>
      <w:numFmt w:val="bullet"/>
      <w:lvlText w:val="-"/>
      <w:lvlJc w:val="left"/>
      <w:pPr>
        <w:ind w:left="1440" w:hanging="360"/>
      </w:pPr>
      <w:rPr>
        <w:rFonts w:ascii="Verdana" w:eastAsiaTheme="minorEastAsia"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3095F"/>
    <w:multiLevelType w:val="hybridMultilevel"/>
    <w:tmpl w:val="7CA09A76"/>
    <w:lvl w:ilvl="0" w:tplc="3D2C3A28">
      <w:start w:val="1"/>
      <w:numFmt w:val="bullet"/>
      <w:lvlText w:val="-"/>
      <w:lvlJc w:val="left"/>
      <w:pPr>
        <w:ind w:left="360" w:hanging="360"/>
      </w:pPr>
      <w:rPr>
        <w:rFonts w:ascii="Verdana" w:eastAsiaTheme="minorEastAsia"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43C02"/>
    <w:multiLevelType w:val="hybridMultilevel"/>
    <w:tmpl w:val="A05C614E"/>
    <w:lvl w:ilvl="0" w:tplc="94D68216">
      <w:start w:val="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60A0C"/>
    <w:multiLevelType w:val="hybridMultilevel"/>
    <w:tmpl w:val="33F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695B"/>
    <w:multiLevelType w:val="hybridMultilevel"/>
    <w:tmpl w:val="74E63878"/>
    <w:lvl w:ilvl="0" w:tplc="735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9F79C9"/>
    <w:multiLevelType w:val="multilevel"/>
    <w:tmpl w:val="E68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327B5"/>
    <w:multiLevelType w:val="hybridMultilevel"/>
    <w:tmpl w:val="088638E0"/>
    <w:lvl w:ilvl="0" w:tplc="94D68216">
      <w:start w:val="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F0E8A"/>
    <w:multiLevelType w:val="multilevel"/>
    <w:tmpl w:val="051A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72196"/>
    <w:multiLevelType w:val="multilevel"/>
    <w:tmpl w:val="2E864142"/>
    <w:lvl w:ilvl="0">
      <w:start w:val="1"/>
      <w:numFmt w:val="decimal"/>
      <w:lvlText w:val="%1."/>
      <w:lvlJc w:val="left"/>
      <w:pPr>
        <w:tabs>
          <w:tab w:val="num" w:pos="720"/>
        </w:tabs>
        <w:ind w:left="720" w:hanging="360"/>
      </w:pPr>
      <w:rPr>
        <w:rFonts w:ascii="Verdana" w:eastAsiaTheme="minorEastAsia" w:hAnsi="Verdan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C23A0"/>
    <w:multiLevelType w:val="hybridMultilevel"/>
    <w:tmpl w:val="2D6CD388"/>
    <w:lvl w:ilvl="0" w:tplc="94D68216">
      <w:start w:val="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7719E"/>
    <w:multiLevelType w:val="multilevel"/>
    <w:tmpl w:val="F068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D45B93"/>
    <w:multiLevelType w:val="hybridMultilevel"/>
    <w:tmpl w:val="16E8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
  </w:num>
  <w:num w:numId="6">
    <w:abstractNumId w:val="0"/>
  </w:num>
  <w:num w:numId="7">
    <w:abstractNumId w:val="11"/>
  </w:num>
  <w:num w:numId="8">
    <w:abstractNumId w:val="9"/>
  </w:num>
  <w:num w:numId="9">
    <w:abstractNumId w:val="2"/>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A8"/>
    <w:rsid w:val="000117FC"/>
    <w:rsid w:val="00011FE3"/>
    <w:rsid w:val="0001280D"/>
    <w:rsid w:val="00021AEC"/>
    <w:rsid w:val="0007481C"/>
    <w:rsid w:val="000A24C7"/>
    <w:rsid w:val="000B07FF"/>
    <w:rsid w:val="000D14A7"/>
    <w:rsid w:val="000D67BE"/>
    <w:rsid w:val="000F7DC2"/>
    <w:rsid w:val="00100E86"/>
    <w:rsid w:val="001522F6"/>
    <w:rsid w:val="00170552"/>
    <w:rsid w:val="0019738B"/>
    <w:rsid w:val="001B26D1"/>
    <w:rsid w:val="001E0221"/>
    <w:rsid w:val="00223249"/>
    <w:rsid w:val="0024300A"/>
    <w:rsid w:val="00295074"/>
    <w:rsid w:val="002A13D4"/>
    <w:rsid w:val="002A2490"/>
    <w:rsid w:val="002D74BC"/>
    <w:rsid w:val="00345E94"/>
    <w:rsid w:val="0035196F"/>
    <w:rsid w:val="003603A0"/>
    <w:rsid w:val="00363569"/>
    <w:rsid w:val="00367170"/>
    <w:rsid w:val="00394121"/>
    <w:rsid w:val="003C0343"/>
    <w:rsid w:val="003C0A8C"/>
    <w:rsid w:val="003E6B08"/>
    <w:rsid w:val="003F1FE0"/>
    <w:rsid w:val="00434B32"/>
    <w:rsid w:val="00443E5D"/>
    <w:rsid w:val="00482C4D"/>
    <w:rsid w:val="00497C8B"/>
    <w:rsid w:val="00497E64"/>
    <w:rsid w:val="004A54CE"/>
    <w:rsid w:val="004C4F89"/>
    <w:rsid w:val="0050544E"/>
    <w:rsid w:val="00511876"/>
    <w:rsid w:val="00533AA9"/>
    <w:rsid w:val="005735A8"/>
    <w:rsid w:val="00573C96"/>
    <w:rsid w:val="00582F6C"/>
    <w:rsid w:val="005B52D9"/>
    <w:rsid w:val="005B6B80"/>
    <w:rsid w:val="005C2BF5"/>
    <w:rsid w:val="005C6DE0"/>
    <w:rsid w:val="005D72F8"/>
    <w:rsid w:val="005E5423"/>
    <w:rsid w:val="005F5130"/>
    <w:rsid w:val="00627A1A"/>
    <w:rsid w:val="0065090C"/>
    <w:rsid w:val="00653933"/>
    <w:rsid w:val="00655C73"/>
    <w:rsid w:val="006617E0"/>
    <w:rsid w:val="0067781A"/>
    <w:rsid w:val="0069340E"/>
    <w:rsid w:val="006A3DF3"/>
    <w:rsid w:val="006C4F90"/>
    <w:rsid w:val="00703B7E"/>
    <w:rsid w:val="0074655C"/>
    <w:rsid w:val="007526B1"/>
    <w:rsid w:val="0078056A"/>
    <w:rsid w:val="007A1975"/>
    <w:rsid w:val="007B4E5B"/>
    <w:rsid w:val="007D1F60"/>
    <w:rsid w:val="007D4D9D"/>
    <w:rsid w:val="007E5CE8"/>
    <w:rsid w:val="007F131F"/>
    <w:rsid w:val="007F5162"/>
    <w:rsid w:val="00801984"/>
    <w:rsid w:val="008219E5"/>
    <w:rsid w:val="00821A1F"/>
    <w:rsid w:val="00857F38"/>
    <w:rsid w:val="00886153"/>
    <w:rsid w:val="0089056D"/>
    <w:rsid w:val="008B6AF1"/>
    <w:rsid w:val="008C5A98"/>
    <w:rsid w:val="00900C63"/>
    <w:rsid w:val="00914376"/>
    <w:rsid w:val="0092503A"/>
    <w:rsid w:val="0093147C"/>
    <w:rsid w:val="009632C7"/>
    <w:rsid w:val="009968CC"/>
    <w:rsid w:val="009B6540"/>
    <w:rsid w:val="009C1553"/>
    <w:rsid w:val="009C2732"/>
    <w:rsid w:val="009E7799"/>
    <w:rsid w:val="00A257DB"/>
    <w:rsid w:val="00A41DB5"/>
    <w:rsid w:val="00A555CF"/>
    <w:rsid w:val="00A60BF6"/>
    <w:rsid w:val="00A662E7"/>
    <w:rsid w:val="00A754E0"/>
    <w:rsid w:val="00A83F32"/>
    <w:rsid w:val="00A85368"/>
    <w:rsid w:val="00A95E57"/>
    <w:rsid w:val="00AA513B"/>
    <w:rsid w:val="00AC3D7D"/>
    <w:rsid w:val="00AE4D0E"/>
    <w:rsid w:val="00AE62AD"/>
    <w:rsid w:val="00B31BE5"/>
    <w:rsid w:val="00B811BA"/>
    <w:rsid w:val="00B96EF2"/>
    <w:rsid w:val="00BA0D39"/>
    <w:rsid w:val="00BB7D5A"/>
    <w:rsid w:val="00BC6609"/>
    <w:rsid w:val="00BD1B54"/>
    <w:rsid w:val="00C33804"/>
    <w:rsid w:val="00C407D8"/>
    <w:rsid w:val="00C81B96"/>
    <w:rsid w:val="00CD3175"/>
    <w:rsid w:val="00CF661F"/>
    <w:rsid w:val="00D055D5"/>
    <w:rsid w:val="00D064CC"/>
    <w:rsid w:val="00D10FAB"/>
    <w:rsid w:val="00D473A9"/>
    <w:rsid w:val="00D703A2"/>
    <w:rsid w:val="00DA550E"/>
    <w:rsid w:val="00DB0A7C"/>
    <w:rsid w:val="00DD0C09"/>
    <w:rsid w:val="00DE1DAC"/>
    <w:rsid w:val="00E0114F"/>
    <w:rsid w:val="00E04176"/>
    <w:rsid w:val="00E22D34"/>
    <w:rsid w:val="00E6642A"/>
    <w:rsid w:val="00E671FD"/>
    <w:rsid w:val="00E81FF4"/>
    <w:rsid w:val="00F20E47"/>
    <w:rsid w:val="00FA09BD"/>
    <w:rsid w:val="00FA1B7D"/>
    <w:rsid w:val="00FA3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6880C-44F4-43D7-9D98-351A4D02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5090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0E"/>
    <w:pPr>
      <w:ind w:left="720"/>
      <w:contextualSpacing/>
    </w:pPr>
  </w:style>
  <w:style w:type="paragraph" w:styleId="NormalWeb">
    <w:name w:val="Normal (Web)"/>
    <w:basedOn w:val="Normal"/>
    <w:uiPriority w:val="99"/>
    <w:unhideWhenUsed/>
    <w:rsid w:val="00FA3BA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65090C"/>
    <w:rPr>
      <w:rFonts w:ascii="Times New Roman" w:eastAsia="Times New Roman" w:hAnsi="Times New Roman" w:cs="Times New Roman"/>
      <w:b/>
      <w:bCs/>
    </w:rPr>
  </w:style>
  <w:style w:type="character" w:customStyle="1" w:styleId="apple-converted-space">
    <w:name w:val="apple-converted-space"/>
    <w:basedOn w:val="DefaultParagraphFont"/>
    <w:rsid w:val="00E671FD"/>
  </w:style>
  <w:style w:type="paragraph" w:styleId="Header">
    <w:name w:val="header"/>
    <w:basedOn w:val="Normal"/>
    <w:link w:val="HeaderChar"/>
    <w:uiPriority w:val="99"/>
    <w:unhideWhenUsed/>
    <w:rsid w:val="00D055D5"/>
    <w:pPr>
      <w:tabs>
        <w:tab w:val="center" w:pos="4680"/>
        <w:tab w:val="right" w:pos="9360"/>
      </w:tabs>
    </w:pPr>
  </w:style>
  <w:style w:type="character" w:customStyle="1" w:styleId="HeaderChar">
    <w:name w:val="Header Char"/>
    <w:basedOn w:val="DefaultParagraphFont"/>
    <w:link w:val="Header"/>
    <w:uiPriority w:val="99"/>
    <w:rsid w:val="00D055D5"/>
  </w:style>
  <w:style w:type="paragraph" w:styleId="Footer">
    <w:name w:val="footer"/>
    <w:basedOn w:val="Normal"/>
    <w:link w:val="FooterChar"/>
    <w:uiPriority w:val="99"/>
    <w:unhideWhenUsed/>
    <w:rsid w:val="00D055D5"/>
    <w:pPr>
      <w:tabs>
        <w:tab w:val="center" w:pos="4680"/>
        <w:tab w:val="right" w:pos="9360"/>
      </w:tabs>
    </w:pPr>
  </w:style>
  <w:style w:type="character" w:customStyle="1" w:styleId="FooterChar">
    <w:name w:val="Footer Char"/>
    <w:basedOn w:val="DefaultParagraphFont"/>
    <w:link w:val="Footer"/>
    <w:uiPriority w:val="99"/>
    <w:rsid w:val="00D0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3960">
      <w:bodyDiv w:val="1"/>
      <w:marLeft w:val="0"/>
      <w:marRight w:val="0"/>
      <w:marTop w:val="0"/>
      <w:marBottom w:val="0"/>
      <w:divBdr>
        <w:top w:val="none" w:sz="0" w:space="0" w:color="auto"/>
        <w:left w:val="none" w:sz="0" w:space="0" w:color="auto"/>
        <w:bottom w:val="none" w:sz="0" w:space="0" w:color="auto"/>
        <w:right w:val="none" w:sz="0" w:space="0" w:color="auto"/>
      </w:divBdr>
    </w:div>
    <w:div w:id="373966094">
      <w:bodyDiv w:val="1"/>
      <w:marLeft w:val="0"/>
      <w:marRight w:val="0"/>
      <w:marTop w:val="0"/>
      <w:marBottom w:val="0"/>
      <w:divBdr>
        <w:top w:val="none" w:sz="0" w:space="0" w:color="auto"/>
        <w:left w:val="none" w:sz="0" w:space="0" w:color="auto"/>
        <w:bottom w:val="none" w:sz="0" w:space="0" w:color="auto"/>
        <w:right w:val="none" w:sz="0" w:space="0" w:color="auto"/>
      </w:divBdr>
    </w:div>
    <w:div w:id="553126470">
      <w:bodyDiv w:val="1"/>
      <w:marLeft w:val="0"/>
      <w:marRight w:val="0"/>
      <w:marTop w:val="0"/>
      <w:marBottom w:val="0"/>
      <w:divBdr>
        <w:top w:val="none" w:sz="0" w:space="0" w:color="auto"/>
        <w:left w:val="none" w:sz="0" w:space="0" w:color="auto"/>
        <w:bottom w:val="none" w:sz="0" w:space="0" w:color="auto"/>
        <w:right w:val="none" w:sz="0" w:space="0" w:color="auto"/>
      </w:divBdr>
    </w:div>
    <w:div w:id="596058122">
      <w:bodyDiv w:val="1"/>
      <w:marLeft w:val="0"/>
      <w:marRight w:val="0"/>
      <w:marTop w:val="0"/>
      <w:marBottom w:val="0"/>
      <w:divBdr>
        <w:top w:val="none" w:sz="0" w:space="0" w:color="auto"/>
        <w:left w:val="none" w:sz="0" w:space="0" w:color="auto"/>
        <w:bottom w:val="none" w:sz="0" w:space="0" w:color="auto"/>
        <w:right w:val="none" w:sz="0" w:space="0" w:color="auto"/>
      </w:divBdr>
    </w:div>
    <w:div w:id="951664729">
      <w:bodyDiv w:val="1"/>
      <w:marLeft w:val="0"/>
      <w:marRight w:val="0"/>
      <w:marTop w:val="0"/>
      <w:marBottom w:val="0"/>
      <w:divBdr>
        <w:top w:val="none" w:sz="0" w:space="0" w:color="auto"/>
        <w:left w:val="none" w:sz="0" w:space="0" w:color="auto"/>
        <w:bottom w:val="none" w:sz="0" w:space="0" w:color="auto"/>
        <w:right w:val="none" w:sz="0" w:space="0" w:color="auto"/>
      </w:divBdr>
    </w:div>
    <w:div w:id="1125612234">
      <w:bodyDiv w:val="1"/>
      <w:marLeft w:val="0"/>
      <w:marRight w:val="0"/>
      <w:marTop w:val="0"/>
      <w:marBottom w:val="0"/>
      <w:divBdr>
        <w:top w:val="none" w:sz="0" w:space="0" w:color="auto"/>
        <w:left w:val="none" w:sz="0" w:space="0" w:color="auto"/>
        <w:bottom w:val="none" w:sz="0" w:space="0" w:color="auto"/>
        <w:right w:val="none" w:sz="0" w:space="0" w:color="auto"/>
      </w:divBdr>
    </w:div>
    <w:div w:id="2019844794">
      <w:bodyDiv w:val="1"/>
      <w:marLeft w:val="0"/>
      <w:marRight w:val="0"/>
      <w:marTop w:val="0"/>
      <w:marBottom w:val="0"/>
      <w:divBdr>
        <w:top w:val="none" w:sz="0" w:space="0" w:color="auto"/>
        <w:left w:val="none" w:sz="0" w:space="0" w:color="auto"/>
        <w:bottom w:val="none" w:sz="0" w:space="0" w:color="auto"/>
        <w:right w:val="none" w:sz="0" w:space="0" w:color="auto"/>
      </w:divBdr>
    </w:div>
    <w:div w:id="2026864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51BE-B5A9-4436-9D0F-3DD2DB22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3</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user</dc:creator>
  <cp:lastModifiedBy>Mike Porto</cp:lastModifiedBy>
  <cp:revision>9</cp:revision>
  <cp:lastPrinted>2016-01-13T20:32:00Z</cp:lastPrinted>
  <dcterms:created xsi:type="dcterms:W3CDTF">2016-01-13T21:42:00Z</dcterms:created>
  <dcterms:modified xsi:type="dcterms:W3CDTF">2016-01-15T12:58:00Z</dcterms:modified>
</cp:coreProperties>
</file>